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B4" w:rsidRDefault="005A6BB4" w:rsidP="00AB1F67">
      <w:bookmarkStart w:id="0" w:name="_GoBack"/>
      <w:bookmarkEnd w:id="0"/>
    </w:p>
    <w:p w:rsidR="00966635" w:rsidRDefault="00966635" w:rsidP="00966635">
      <w:pPr>
        <w:shd w:val="clear" w:color="auto" w:fill="FFFFFF"/>
        <w:spacing w:after="0" w:line="240" w:lineRule="auto"/>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I</w:t>
      </w:r>
      <w:r w:rsidRPr="00966635">
        <w:rPr>
          <w:rFonts w:ascii="Arial Black" w:eastAsia="Times New Roman" w:hAnsi="Arial Black" w:cs="Arial"/>
          <w:color w:val="000000"/>
          <w:sz w:val="24"/>
          <w:szCs w:val="24"/>
          <w:lang w:eastAsia="pt-BR"/>
        </w:rPr>
        <w:t>LUSTRÍSSIMO</w:t>
      </w:r>
      <w:r w:rsidR="00C64E37">
        <w:rPr>
          <w:rFonts w:ascii="Arial Black" w:eastAsia="Times New Roman" w:hAnsi="Arial Black" w:cs="Arial"/>
          <w:color w:val="000000"/>
          <w:sz w:val="24"/>
          <w:szCs w:val="24"/>
          <w:lang w:eastAsia="pt-BR"/>
        </w:rPr>
        <w:t>(A)</w:t>
      </w:r>
      <w:r>
        <w:rPr>
          <w:rFonts w:ascii="Arial Black" w:eastAsia="Times New Roman" w:hAnsi="Arial Black" w:cs="Arial"/>
          <w:color w:val="000000"/>
          <w:sz w:val="24"/>
          <w:szCs w:val="24"/>
          <w:lang w:eastAsia="pt-BR"/>
        </w:rPr>
        <w:t xml:space="preserve"> </w:t>
      </w:r>
      <w:r w:rsidRPr="00966635">
        <w:rPr>
          <w:rFonts w:ascii="Arial Black" w:eastAsia="Times New Roman" w:hAnsi="Arial Black" w:cs="Arial"/>
          <w:color w:val="000000"/>
          <w:sz w:val="24"/>
          <w:szCs w:val="24"/>
          <w:lang w:eastAsia="pt-BR"/>
        </w:rPr>
        <w:t>SENHOR</w:t>
      </w:r>
      <w:r w:rsidR="00C64E37">
        <w:rPr>
          <w:rFonts w:ascii="Arial Black" w:eastAsia="Times New Roman" w:hAnsi="Arial Black" w:cs="Arial"/>
          <w:color w:val="000000"/>
          <w:sz w:val="24"/>
          <w:szCs w:val="24"/>
          <w:lang w:eastAsia="pt-BR"/>
        </w:rPr>
        <w:t xml:space="preserve">(A) </w:t>
      </w:r>
      <w:r>
        <w:rPr>
          <w:rFonts w:ascii="Arial Black" w:eastAsia="Times New Roman" w:hAnsi="Arial Black" w:cs="Arial"/>
          <w:color w:val="000000"/>
          <w:sz w:val="24"/>
          <w:szCs w:val="24"/>
          <w:lang w:eastAsia="pt-BR"/>
        </w:rPr>
        <w:t xml:space="preserve"> </w:t>
      </w:r>
      <w:r w:rsidRPr="00966635">
        <w:rPr>
          <w:rFonts w:ascii="Arial Black" w:eastAsia="Times New Roman" w:hAnsi="Arial Black" w:cs="Arial"/>
          <w:color w:val="000000"/>
          <w:sz w:val="24"/>
          <w:szCs w:val="24"/>
          <w:lang w:eastAsia="pt-BR"/>
        </w:rPr>
        <w:t>DIRETOR</w:t>
      </w:r>
      <w:r w:rsidR="00C64E37">
        <w:rPr>
          <w:rFonts w:ascii="Arial Black" w:eastAsia="Times New Roman" w:hAnsi="Arial Black" w:cs="Arial"/>
          <w:color w:val="000000"/>
          <w:sz w:val="24"/>
          <w:szCs w:val="24"/>
          <w:lang w:eastAsia="pt-BR"/>
        </w:rPr>
        <w:t>(A)</w:t>
      </w:r>
      <w:r>
        <w:rPr>
          <w:rFonts w:ascii="Arial Black" w:eastAsia="Times New Roman" w:hAnsi="Arial Black" w:cs="Arial"/>
          <w:color w:val="000000"/>
          <w:sz w:val="24"/>
          <w:szCs w:val="24"/>
          <w:lang w:eastAsia="pt-BR"/>
        </w:rPr>
        <w:t xml:space="preserve"> TÉCNICOII DO </w:t>
      </w:r>
      <w:r w:rsidR="00C64E37">
        <w:rPr>
          <w:rFonts w:ascii="Arial Black" w:eastAsia="Times New Roman" w:hAnsi="Arial Black" w:cs="Arial"/>
          <w:color w:val="000000"/>
          <w:sz w:val="24"/>
          <w:szCs w:val="24"/>
          <w:lang w:eastAsia="pt-BR"/>
        </w:rPr>
        <w:t>_______________________</w:t>
      </w:r>
      <w:r w:rsidR="001F72B8" w:rsidRPr="00966635">
        <w:rPr>
          <w:rFonts w:ascii="Arial Black" w:eastAsia="Times New Roman" w:hAnsi="Arial Black" w:cs="Arial"/>
          <w:color w:val="000000"/>
          <w:sz w:val="24"/>
          <w:szCs w:val="24"/>
          <w:lang w:eastAsia="pt-BR"/>
        </w:rPr>
        <w:t xml:space="preserve"> </w:t>
      </w:r>
      <w:r w:rsidRPr="00966635">
        <w:rPr>
          <w:rFonts w:ascii="Arial Black" w:eastAsia="Times New Roman" w:hAnsi="Arial Black" w:cs="Arial"/>
          <w:color w:val="000000"/>
          <w:sz w:val="24"/>
          <w:szCs w:val="24"/>
          <w:lang w:eastAsia="pt-BR"/>
        </w:rPr>
        <w:t>SP.</w:t>
      </w:r>
    </w:p>
    <w:p w:rsidR="00966635" w:rsidRDefault="00966635" w:rsidP="00966635">
      <w:pPr>
        <w:shd w:val="clear" w:color="auto" w:fill="FFFFFF"/>
        <w:spacing w:after="0" w:line="240" w:lineRule="auto"/>
        <w:rPr>
          <w:rFonts w:ascii="Arial Black" w:eastAsia="Times New Roman" w:hAnsi="Arial Black" w:cs="Arial"/>
          <w:color w:val="000000"/>
          <w:sz w:val="24"/>
          <w:szCs w:val="24"/>
          <w:lang w:eastAsia="pt-BR"/>
        </w:rPr>
      </w:pPr>
    </w:p>
    <w:p w:rsidR="00966635" w:rsidRDefault="00C64E37" w:rsidP="00966635">
      <w:pPr>
        <w:shd w:val="clear" w:color="auto" w:fill="FFFFFF"/>
        <w:spacing w:after="0" w:line="240" w:lineRule="auto"/>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NOME DO DIRETOR</w:t>
      </w:r>
    </w:p>
    <w:p w:rsidR="00966635" w:rsidRDefault="00966635" w:rsidP="00966635">
      <w:pPr>
        <w:shd w:val="clear" w:color="auto" w:fill="FFFFFF"/>
        <w:spacing w:after="0" w:line="240" w:lineRule="auto"/>
        <w:rPr>
          <w:rFonts w:ascii="Arial Black" w:eastAsia="Times New Roman" w:hAnsi="Arial Black" w:cs="Arial"/>
          <w:color w:val="000000"/>
          <w:sz w:val="24"/>
          <w:szCs w:val="24"/>
          <w:lang w:eastAsia="pt-BR"/>
        </w:rPr>
      </w:pPr>
    </w:p>
    <w:p w:rsidR="00966635" w:rsidRPr="00966635" w:rsidRDefault="00966635" w:rsidP="00966635">
      <w:pPr>
        <w:shd w:val="clear" w:color="auto" w:fill="FFFFFF"/>
        <w:spacing w:after="0" w:line="240" w:lineRule="auto"/>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ASSUNTO:</w:t>
      </w:r>
      <w:r w:rsidR="001F72B8">
        <w:rPr>
          <w:rFonts w:ascii="Arial Black" w:eastAsia="Times New Roman" w:hAnsi="Arial Black" w:cs="Arial"/>
          <w:color w:val="000000"/>
          <w:sz w:val="24"/>
          <w:szCs w:val="24"/>
          <w:lang w:eastAsia="pt-BR"/>
        </w:rPr>
        <w:t xml:space="preserve"> </w:t>
      </w:r>
      <w:r w:rsidRPr="00966635">
        <w:rPr>
          <w:rFonts w:ascii="Arial Black" w:eastAsia="Times New Roman" w:hAnsi="Arial Black" w:cs="Arial"/>
          <w:color w:val="000000"/>
          <w:sz w:val="24"/>
          <w:szCs w:val="24"/>
          <w:lang w:eastAsia="pt-BR"/>
        </w:rPr>
        <w:t>Requerimento administrativo para aposentadoria</w:t>
      </w:r>
      <w:r>
        <w:rPr>
          <w:rFonts w:ascii="Arial Black" w:eastAsia="Times New Roman" w:hAnsi="Arial Black" w:cs="Arial"/>
          <w:color w:val="000000"/>
          <w:sz w:val="24"/>
          <w:szCs w:val="24"/>
          <w:lang w:eastAsia="pt-BR"/>
        </w:rPr>
        <w:t xml:space="preserve"> nos moldes da L.C. 1.354/2020</w:t>
      </w:r>
    </w:p>
    <w:p w:rsidR="00966635" w:rsidRDefault="00966635" w:rsidP="00966635">
      <w:pPr>
        <w:shd w:val="clear" w:color="auto" w:fill="FFFFFF"/>
        <w:spacing w:after="0" w:line="240" w:lineRule="auto"/>
        <w:rPr>
          <w:rFonts w:ascii="Arial Black" w:eastAsia="Times New Roman" w:hAnsi="Arial Black" w:cs="Arial"/>
          <w:color w:val="000000"/>
          <w:sz w:val="24"/>
          <w:szCs w:val="24"/>
          <w:lang w:eastAsia="pt-BR"/>
        </w:rPr>
      </w:pPr>
    </w:p>
    <w:p w:rsidR="00966635" w:rsidRDefault="00966635" w:rsidP="00966635">
      <w:pPr>
        <w:shd w:val="clear" w:color="auto" w:fill="FFFFFF"/>
        <w:spacing w:after="0" w:line="240" w:lineRule="auto"/>
        <w:rPr>
          <w:rFonts w:ascii="Arial Black" w:eastAsia="Times New Roman" w:hAnsi="Arial Black" w:cs="Arial"/>
          <w:color w:val="000000"/>
          <w:sz w:val="24"/>
          <w:szCs w:val="24"/>
          <w:lang w:eastAsia="pt-BR"/>
        </w:rPr>
      </w:pPr>
    </w:p>
    <w:p w:rsidR="00B429FB" w:rsidRDefault="00B429FB" w:rsidP="005230DF">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 xml:space="preserve">       </w:t>
      </w:r>
      <w:r w:rsidR="00966635" w:rsidRPr="00966635">
        <w:rPr>
          <w:rFonts w:ascii="Arial Black" w:eastAsia="Times New Roman" w:hAnsi="Arial Black" w:cs="Arial"/>
          <w:color w:val="000000"/>
          <w:sz w:val="24"/>
          <w:szCs w:val="24"/>
          <w:lang w:eastAsia="pt-BR"/>
        </w:rPr>
        <w:t xml:space="preserve">Eu, </w:t>
      </w:r>
      <w:r w:rsidR="00C64E37">
        <w:rPr>
          <w:rFonts w:ascii="Arial Black" w:eastAsia="Times New Roman" w:hAnsi="Arial Black" w:cs="Arial"/>
          <w:color w:val="000000"/>
          <w:sz w:val="24"/>
          <w:szCs w:val="24"/>
          <w:lang w:eastAsia="pt-BR"/>
        </w:rPr>
        <w:t>________________________________________________</w:t>
      </w:r>
      <w:r w:rsidR="00966635">
        <w:rPr>
          <w:rFonts w:ascii="Arial Black" w:eastAsia="Times New Roman" w:hAnsi="Arial Black" w:cs="Arial"/>
          <w:color w:val="000000"/>
          <w:sz w:val="24"/>
          <w:szCs w:val="24"/>
          <w:lang w:eastAsia="pt-BR"/>
        </w:rPr>
        <w:t xml:space="preserve"> ASP-</w:t>
      </w:r>
      <w:r w:rsidR="00C64E37">
        <w:rPr>
          <w:rFonts w:ascii="Arial Black" w:eastAsia="Times New Roman" w:hAnsi="Arial Black" w:cs="Arial"/>
          <w:color w:val="000000"/>
          <w:sz w:val="24"/>
          <w:szCs w:val="24"/>
          <w:lang w:eastAsia="pt-BR"/>
        </w:rPr>
        <w:t>____</w:t>
      </w:r>
      <w:r w:rsidR="00966635">
        <w:rPr>
          <w:rFonts w:ascii="Arial Black" w:eastAsia="Times New Roman" w:hAnsi="Arial Black" w:cs="Arial"/>
          <w:color w:val="000000"/>
          <w:sz w:val="24"/>
          <w:szCs w:val="24"/>
          <w:lang w:eastAsia="pt-BR"/>
        </w:rPr>
        <w:t>, portador do R.G.</w:t>
      </w:r>
      <w:r w:rsidR="001F72B8">
        <w:rPr>
          <w:rFonts w:ascii="Arial Black" w:eastAsia="Times New Roman" w:hAnsi="Arial Black" w:cs="Arial"/>
          <w:color w:val="000000"/>
          <w:sz w:val="24"/>
          <w:szCs w:val="24"/>
          <w:lang w:eastAsia="pt-BR"/>
        </w:rPr>
        <w:t xml:space="preserve"> </w:t>
      </w:r>
      <w:r w:rsidR="00966635">
        <w:rPr>
          <w:rFonts w:ascii="Arial Black" w:eastAsia="Times New Roman" w:hAnsi="Arial Black" w:cs="Arial"/>
          <w:color w:val="000000"/>
          <w:sz w:val="24"/>
          <w:szCs w:val="24"/>
          <w:lang w:eastAsia="pt-BR"/>
        </w:rPr>
        <w:t>nº</w:t>
      </w:r>
      <w:r w:rsidR="001F72B8">
        <w:rPr>
          <w:rFonts w:ascii="Arial Black" w:eastAsia="Times New Roman" w:hAnsi="Arial Black" w:cs="Arial"/>
          <w:color w:val="000000"/>
          <w:sz w:val="24"/>
          <w:szCs w:val="24"/>
          <w:lang w:eastAsia="pt-BR"/>
        </w:rPr>
        <w:t xml:space="preserve"> </w:t>
      </w:r>
      <w:r w:rsidR="00C64E37">
        <w:rPr>
          <w:rFonts w:ascii="Arial Black" w:eastAsia="Times New Roman" w:hAnsi="Arial Black" w:cs="Arial"/>
          <w:color w:val="000000"/>
          <w:sz w:val="24"/>
          <w:szCs w:val="24"/>
          <w:lang w:eastAsia="pt-BR"/>
        </w:rPr>
        <w:t>______________________</w:t>
      </w:r>
      <w:r w:rsidR="00966635">
        <w:rPr>
          <w:rFonts w:ascii="Arial Black" w:eastAsia="Times New Roman" w:hAnsi="Arial Black" w:cs="Arial"/>
          <w:color w:val="000000"/>
          <w:sz w:val="24"/>
          <w:szCs w:val="24"/>
          <w:lang w:eastAsia="pt-BR"/>
        </w:rPr>
        <w:t>, lota</w:t>
      </w:r>
      <w:r w:rsidR="00966635" w:rsidRPr="00966635">
        <w:rPr>
          <w:rFonts w:ascii="Arial Black" w:eastAsia="Times New Roman" w:hAnsi="Arial Black" w:cs="Arial"/>
          <w:color w:val="000000"/>
          <w:sz w:val="24"/>
          <w:szCs w:val="24"/>
          <w:lang w:eastAsia="pt-BR"/>
        </w:rPr>
        <w:t xml:space="preserve">do </w:t>
      </w:r>
      <w:r w:rsidR="001F72B8">
        <w:rPr>
          <w:rFonts w:ascii="Arial Black" w:eastAsia="Times New Roman" w:hAnsi="Arial Black" w:cs="Arial"/>
          <w:color w:val="000000"/>
          <w:sz w:val="24"/>
          <w:szCs w:val="24"/>
          <w:lang w:eastAsia="pt-BR"/>
        </w:rPr>
        <w:t xml:space="preserve">nesta unidade prisional, </w:t>
      </w:r>
      <w:r w:rsidR="00966635" w:rsidRPr="00966635">
        <w:rPr>
          <w:rFonts w:ascii="Arial Black" w:eastAsia="Times New Roman" w:hAnsi="Arial Black" w:cs="Arial"/>
          <w:color w:val="000000"/>
          <w:sz w:val="24"/>
          <w:szCs w:val="24"/>
          <w:lang w:eastAsia="pt-BR"/>
        </w:rPr>
        <w:t>venho</w:t>
      </w:r>
      <w:r w:rsidR="001F72B8">
        <w:rPr>
          <w:rFonts w:ascii="Arial Black" w:eastAsia="Times New Roman" w:hAnsi="Arial Black" w:cs="Arial"/>
          <w:color w:val="000000"/>
          <w:sz w:val="24"/>
          <w:szCs w:val="24"/>
          <w:lang w:eastAsia="pt-BR"/>
        </w:rPr>
        <w:t xml:space="preserve"> a </w:t>
      </w:r>
      <w:r w:rsidR="00966635" w:rsidRPr="00966635">
        <w:rPr>
          <w:rFonts w:ascii="Arial Black" w:eastAsia="Times New Roman" w:hAnsi="Arial Black" w:cs="Arial"/>
          <w:color w:val="000000"/>
          <w:sz w:val="24"/>
          <w:szCs w:val="24"/>
          <w:lang w:eastAsia="pt-BR"/>
        </w:rPr>
        <w:t>Vossa</w:t>
      </w:r>
      <w:r w:rsidR="001F72B8">
        <w:rPr>
          <w:rFonts w:ascii="Arial Black" w:eastAsia="Times New Roman" w:hAnsi="Arial Black" w:cs="Arial"/>
          <w:color w:val="000000"/>
          <w:sz w:val="24"/>
          <w:szCs w:val="24"/>
          <w:lang w:eastAsia="pt-BR"/>
        </w:rPr>
        <w:t xml:space="preserve"> </w:t>
      </w:r>
      <w:r w:rsidR="00966635" w:rsidRPr="00966635">
        <w:rPr>
          <w:rFonts w:ascii="Arial Black" w:eastAsia="Times New Roman" w:hAnsi="Arial Black" w:cs="Arial"/>
          <w:color w:val="000000"/>
          <w:sz w:val="24"/>
          <w:szCs w:val="24"/>
          <w:lang w:eastAsia="pt-BR"/>
        </w:rPr>
        <w:t>Senhoria</w:t>
      </w:r>
      <w:r w:rsidR="00966635">
        <w:rPr>
          <w:rFonts w:ascii="Arial Black" w:eastAsia="Times New Roman" w:hAnsi="Arial Black" w:cs="Arial"/>
          <w:color w:val="000000"/>
          <w:sz w:val="24"/>
          <w:szCs w:val="24"/>
          <w:lang w:eastAsia="pt-BR"/>
        </w:rPr>
        <w:t>,</w:t>
      </w:r>
      <w:r w:rsidR="005230DF">
        <w:rPr>
          <w:rFonts w:ascii="Arial Black" w:eastAsia="Times New Roman" w:hAnsi="Arial Black" w:cs="Arial"/>
          <w:color w:val="000000"/>
          <w:sz w:val="24"/>
          <w:szCs w:val="24"/>
          <w:lang w:eastAsia="pt-BR"/>
        </w:rPr>
        <w:t xml:space="preserve"> tendo como base o Artigo 5º, incisos XXXIII e XXXIV da Constituição Federal que vocifera:</w:t>
      </w:r>
    </w:p>
    <w:p w:rsidR="00B429FB" w:rsidRPr="00B429FB" w:rsidRDefault="00B429FB" w:rsidP="00B429FB">
      <w:pPr>
        <w:pStyle w:val="NormalWeb"/>
        <w:shd w:val="clear" w:color="auto" w:fill="FFFFFF"/>
        <w:ind w:firstLine="380"/>
        <w:jc w:val="both"/>
        <w:rPr>
          <w:rFonts w:ascii="Arial" w:hAnsi="Arial" w:cs="Arial"/>
          <w:b/>
          <w:i/>
          <w:color w:val="000000"/>
          <w:sz w:val="21"/>
          <w:szCs w:val="21"/>
        </w:rPr>
      </w:pPr>
      <w:r>
        <w:rPr>
          <w:rFonts w:ascii="Arial" w:hAnsi="Arial" w:cs="Arial"/>
          <w:b/>
          <w:i/>
          <w:color w:val="000000"/>
          <w:sz w:val="21"/>
          <w:szCs w:val="21"/>
        </w:rPr>
        <w:t xml:space="preserve">Art. 5º C.F./88 - </w:t>
      </w:r>
      <w:r w:rsidRPr="00B429FB">
        <w:rPr>
          <w:rFonts w:ascii="Arial" w:hAnsi="Arial" w:cs="Arial"/>
          <w:b/>
          <w:i/>
          <w:color w:val="000000"/>
          <w:sz w:val="21"/>
          <w:szCs w:val="21"/>
        </w:rPr>
        <w:t>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B429FB" w:rsidRPr="00B429FB" w:rsidRDefault="00B429FB" w:rsidP="00B429FB">
      <w:pPr>
        <w:pStyle w:val="NormalWeb"/>
        <w:shd w:val="clear" w:color="auto" w:fill="FFFFFF"/>
        <w:ind w:firstLine="380"/>
        <w:jc w:val="both"/>
        <w:rPr>
          <w:rFonts w:ascii="Arial" w:hAnsi="Arial" w:cs="Arial"/>
          <w:b/>
          <w:i/>
          <w:color w:val="000000"/>
          <w:sz w:val="21"/>
          <w:szCs w:val="21"/>
        </w:rPr>
      </w:pPr>
      <w:bookmarkStart w:id="1" w:name="art5xxxiv"/>
      <w:bookmarkStart w:id="2" w:name="5XXXIV"/>
      <w:bookmarkEnd w:id="1"/>
      <w:bookmarkEnd w:id="2"/>
      <w:r w:rsidRPr="00B429FB">
        <w:rPr>
          <w:rFonts w:ascii="Arial" w:hAnsi="Arial" w:cs="Arial"/>
          <w:b/>
          <w:i/>
          <w:color w:val="000000"/>
          <w:sz w:val="21"/>
          <w:szCs w:val="21"/>
        </w:rPr>
        <w:t>XXXIV - são a todos assegurados, independentemente do pagamento de taxas:</w:t>
      </w:r>
    </w:p>
    <w:p w:rsidR="005230DF" w:rsidRDefault="00B429FB" w:rsidP="00B429FB">
      <w:pPr>
        <w:pStyle w:val="NormalWeb"/>
        <w:shd w:val="clear" w:color="auto" w:fill="FFFFFF"/>
        <w:ind w:firstLine="380"/>
        <w:jc w:val="both"/>
        <w:rPr>
          <w:rFonts w:ascii="Arial Black" w:hAnsi="Arial Black" w:cs="Arial"/>
          <w:color w:val="000000"/>
        </w:rPr>
      </w:pPr>
      <w:bookmarkStart w:id="3" w:name="art5xxxiva"/>
      <w:bookmarkStart w:id="4" w:name="5XXIVA"/>
      <w:bookmarkEnd w:id="3"/>
      <w:bookmarkEnd w:id="4"/>
      <w:r w:rsidRPr="00B429FB">
        <w:rPr>
          <w:rFonts w:ascii="Arial" w:hAnsi="Arial" w:cs="Arial"/>
          <w:b/>
          <w:i/>
          <w:color w:val="000000"/>
          <w:sz w:val="21"/>
          <w:szCs w:val="21"/>
        </w:rPr>
        <w:t>a) o direito de petição aos Poderes Públicos em defesa de direitos ou contra ilegalidade ou abuso de poder</w:t>
      </w:r>
      <w:r>
        <w:rPr>
          <w:rFonts w:ascii="Arial" w:hAnsi="Arial" w:cs="Arial"/>
          <w:b/>
          <w:i/>
          <w:color w:val="000000"/>
          <w:sz w:val="21"/>
          <w:szCs w:val="21"/>
        </w:rPr>
        <w:t>.</w:t>
      </w:r>
    </w:p>
    <w:p w:rsidR="005230DF" w:rsidRDefault="005230DF" w:rsidP="005230DF">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p>
    <w:p w:rsidR="00B429FB" w:rsidRDefault="001F72B8" w:rsidP="005230DF">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 xml:space="preserve"> </w:t>
      </w:r>
      <w:r w:rsidR="00B429FB">
        <w:rPr>
          <w:rFonts w:ascii="Arial Black" w:eastAsia="Times New Roman" w:hAnsi="Arial Black" w:cs="Arial"/>
          <w:color w:val="000000"/>
          <w:sz w:val="24"/>
          <w:szCs w:val="24"/>
          <w:lang w:eastAsia="pt-BR"/>
        </w:rPr>
        <w:t xml:space="preserve">       Assim, </w:t>
      </w:r>
      <w:r>
        <w:rPr>
          <w:rFonts w:ascii="Arial Black" w:eastAsia="Times New Roman" w:hAnsi="Arial Black" w:cs="Arial"/>
          <w:color w:val="000000"/>
          <w:sz w:val="24"/>
          <w:szCs w:val="24"/>
          <w:lang w:eastAsia="pt-BR"/>
        </w:rPr>
        <w:t xml:space="preserve">considerando </w:t>
      </w:r>
      <w:r w:rsidR="00966635" w:rsidRPr="00966635">
        <w:rPr>
          <w:rFonts w:ascii="Arial Black" w:eastAsia="Times New Roman" w:hAnsi="Arial Black" w:cs="Arial"/>
          <w:color w:val="000000"/>
          <w:sz w:val="24"/>
          <w:szCs w:val="24"/>
          <w:lang w:eastAsia="pt-BR"/>
        </w:rPr>
        <w:t>já</w:t>
      </w:r>
      <w:r>
        <w:rPr>
          <w:rFonts w:ascii="Arial Black" w:eastAsia="Times New Roman" w:hAnsi="Arial Black" w:cs="Arial"/>
          <w:color w:val="000000"/>
          <w:sz w:val="24"/>
          <w:szCs w:val="24"/>
          <w:lang w:eastAsia="pt-BR"/>
        </w:rPr>
        <w:t xml:space="preserve"> ter completado </w:t>
      </w:r>
      <w:r w:rsidR="00966635" w:rsidRPr="00966635">
        <w:rPr>
          <w:rFonts w:ascii="Arial Black" w:eastAsia="Times New Roman" w:hAnsi="Arial Black" w:cs="Arial"/>
          <w:color w:val="000000"/>
          <w:sz w:val="24"/>
          <w:szCs w:val="24"/>
          <w:lang w:eastAsia="pt-BR"/>
        </w:rPr>
        <w:t>os requisitos</w:t>
      </w:r>
      <w:r w:rsidR="005230DF">
        <w:rPr>
          <w:rFonts w:ascii="Arial Black" w:eastAsia="Times New Roman" w:hAnsi="Arial Black" w:cs="Arial"/>
          <w:color w:val="000000"/>
          <w:sz w:val="24"/>
          <w:szCs w:val="24"/>
          <w:lang w:eastAsia="pt-BR"/>
        </w:rPr>
        <w:t xml:space="preserve"> necessários para a </w:t>
      </w:r>
      <w:r w:rsidR="00966635" w:rsidRPr="00966635">
        <w:rPr>
          <w:rFonts w:ascii="Arial Black" w:eastAsia="Times New Roman" w:hAnsi="Arial Black" w:cs="Arial"/>
          <w:color w:val="000000"/>
          <w:sz w:val="24"/>
          <w:szCs w:val="24"/>
          <w:lang w:eastAsia="pt-BR"/>
        </w:rPr>
        <w:t xml:space="preserve">aposentadoria, </w:t>
      </w:r>
      <w:r w:rsidR="00B429FB">
        <w:rPr>
          <w:rFonts w:ascii="Arial Black" w:eastAsia="Times New Roman" w:hAnsi="Arial Black" w:cs="Arial"/>
          <w:color w:val="000000"/>
          <w:sz w:val="24"/>
          <w:szCs w:val="24"/>
          <w:lang w:eastAsia="pt-BR"/>
        </w:rPr>
        <w:t xml:space="preserve">que se enquadram </w:t>
      </w:r>
      <w:r w:rsidR="00966635" w:rsidRPr="00966635">
        <w:rPr>
          <w:rFonts w:ascii="Arial Black" w:eastAsia="Times New Roman" w:hAnsi="Arial Black" w:cs="Arial"/>
          <w:color w:val="000000"/>
          <w:sz w:val="24"/>
          <w:szCs w:val="24"/>
          <w:lang w:eastAsia="pt-BR"/>
        </w:rPr>
        <w:t xml:space="preserve">nos termos do </w:t>
      </w:r>
      <w:r w:rsidR="00B429FB">
        <w:rPr>
          <w:rFonts w:ascii="Arial Black" w:eastAsia="Times New Roman" w:hAnsi="Arial Black" w:cs="Arial"/>
          <w:color w:val="000000"/>
          <w:sz w:val="24"/>
          <w:szCs w:val="24"/>
          <w:lang w:eastAsia="pt-BR"/>
        </w:rPr>
        <w:t xml:space="preserve">§6º </w:t>
      </w:r>
      <w:r w:rsidR="00966635" w:rsidRPr="00966635">
        <w:rPr>
          <w:rFonts w:ascii="Arial Black" w:eastAsia="Times New Roman" w:hAnsi="Arial Black" w:cs="Arial"/>
          <w:color w:val="000000"/>
          <w:sz w:val="24"/>
          <w:szCs w:val="24"/>
          <w:lang w:eastAsia="pt-BR"/>
        </w:rPr>
        <w:t>do</w:t>
      </w:r>
      <w:r w:rsidR="00B429FB">
        <w:rPr>
          <w:rFonts w:ascii="Arial Black" w:eastAsia="Times New Roman" w:hAnsi="Arial Black" w:cs="Arial"/>
          <w:color w:val="000000"/>
          <w:sz w:val="24"/>
          <w:szCs w:val="24"/>
          <w:lang w:eastAsia="pt-BR"/>
        </w:rPr>
        <w:t xml:space="preserve"> art. 1</w:t>
      </w:r>
      <w:r w:rsidR="00966635" w:rsidRPr="00966635">
        <w:rPr>
          <w:rFonts w:ascii="Arial Black" w:eastAsia="Times New Roman" w:hAnsi="Arial Black" w:cs="Arial"/>
          <w:color w:val="000000"/>
          <w:sz w:val="24"/>
          <w:szCs w:val="24"/>
          <w:lang w:eastAsia="pt-BR"/>
        </w:rPr>
        <w:t>2º, da</w:t>
      </w:r>
      <w:r w:rsidR="00966635">
        <w:rPr>
          <w:rFonts w:ascii="Arial Black" w:eastAsia="Times New Roman" w:hAnsi="Arial Black" w:cs="Arial"/>
          <w:color w:val="000000"/>
          <w:sz w:val="24"/>
          <w:szCs w:val="24"/>
          <w:lang w:eastAsia="pt-BR"/>
        </w:rPr>
        <w:t xml:space="preserve"> </w:t>
      </w:r>
      <w:r w:rsidR="00966635" w:rsidRPr="00966635">
        <w:rPr>
          <w:rFonts w:ascii="Arial Black" w:eastAsia="Times New Roman" w:hAnsi="Arial Black" w:cs="Arial"/>
          <w:color w:val="000000"/>
          <w:sz w:val="24"/>
          <w:szCs w:val="24"/>
          <w:lang w:eastAsia="pt-BR"/>
        </w:rPr>
        <w:t xml:space="preserve">Lei </w:t>
      </w:r>
      <w:r w:rsidR="00C64E37">
        <w:rPr>
          <w:rFonts w:ascii="Arial Black" w:eastAsia="Times New Roman" w:hAnsi="Arial Black" w:cs="Arial"/>
          <w:color w:val="000000"/>
          <w:sz w:val="24"/>
          <w:szCs w:val="24"/>
          <w:lang w:eastAsia="pt-BR"/>
        </w:rPr>
        <w:t xml:space="preserve">Complementar nº </w:t>
      </w:r>
      <w:r w:rsidR="00966635" w:rsidRPr="00966635">
        <w:rPr>
          <w:rFonts w:ascii="Arial Black" w:eastAsia="Times New Roman" w:hAnsi="Arial Black" w:cs="Arial"/>
          <w:color w:val="000000"/>
          <w:sz w:val="24"/>
          <w:szCs w:val="24"/>
          <w:lang w:eastAsia="pt-BR"/>
        </w:rPr>
        <w:t>1.354/2020,  que</w:t>
      </w:r>
      <w:r w:rsidR="00966635">
        <w:rPr>
          <w:rFonts w:ascii="Arial Black" w:eastAsia="Times New Roman" w:hAnsi="Arial Black" w:cs="Arial"/>
          <w:color w:val="000000"/>
          <w:sz w:val="24"/>
          <w:szCs w:val="24"/>
          <w:lang w:eastAsia="pt-BR"/>
        </w:rPr>
        <w:t xml:space="preserve"> </w:t>
      </w:r>
      <w:r w:rsidR="00B429FB">
        <w:rPr>
          <w:rFonts w:ascii="Arial Black" w:eastAsia="Times New Roman" w:hAnsi="Arial Black" w:cs="Arial"/>
          <w:color w:val="000000"/>
          <w:sz w:val="24"/>
          <w:szCs w:val="24"/>
          <w:lang w:eastAsia="pt-BR"/>
        </w:rPr>
        <w:t xml:space="preserve">modificou e </w:t>
      </w:r>
      <w:r>
        <w:rPr>
          <w:rFonts w:ascii="Arial Black" w:eastAsia="Times New Roman" w:hAnsi="Arial Black" w:cs="Arial"/>
          <w:color w:val="000000"/>
          <w:sz w:val="24"/>
          <w:szCs w:val="24"/>
          <w:lang w:eastAsia="pt-BR"/>
        </w:rPr>
        <w:t>regulamentou</w:t>
      </w:r>
      <w:r w:rsidR="00B429FB">
        <w:rPr>
          <w:rFonts w:ascii="Arial Black" w:eastAsia="Times New Roman" w:hAnsi="Arial Black" w:cs="Arial"/>
          <w:color w:val="000000"/>
          <w:sz w:val="24"/>
          <w:szCs w:val="24"/>
          <w:lang w:eastAsia="pt-BR"/>
        </w:rPr>
        <w:t xml:space="preserve"> as Aposentadorias e Pensões</w:t>
      </w:r>
      <w:r>
        <w:rPr>
          <w:rFonts w:ascii="Arial Black" w:eastAsia="Times New Roman" w:hAnsi="Arial Black" w:cs="Arial"/>
          <w:color w:val="000000"/>
          <w:sz w:val="24"/>
          <w:szCs w:val="24"/>
          <w:lang w:eastAsia="pt-BR"/>
        </w:rPr>
        <w:t xml:space="preserve"> </w:t>
      </w:r>
      <w:r w:rsidR="00966635" w:rsidRPr="00966635">
        <w:rPr>
          <w:rFonts w:ascii="Arial Black" w:eastAsia="Times New Roman" w:hAnsi="Arial Black" w:cs="Arial"/>
          <w:color w:val="000000"/>
          <w:sz w:val="24"/>
          <w:szCs w:val="24"/>
          <w:lang w:eastAsia="pt-BR"/>
        </w:rPr>
        <w:t>do  Estado de S</w:t>
      </w:r>
      <w:r w:rsidR="00B429FB">
        <w:rPr>
          <w:rFonts w:ascii="Arial Black" w:eastAsia="Times New Roman" w:hAnsi="Arial Black" w:cs="Arial"/>
          <w:color w:val="000000"/>
          <w:sz w:val="24"/>
          <w:szCs w:val="24"/>
          <w:lang w:eastAsia="pt-BR"/>
        </w:rPr>
        <w:t xml:space="preserve">ão </w:t>
      </w:r>
      <w:r w:rsidR="00966635" w:rsidRPr="00966635">
        <w:rPr>
          <w:rFonts w:ascii="Arial Black" w:eastAsia="Times New Roman" w:hAnsi="Arial Black" w:cs="Arial"/>
          <w:color w:val="000000"/>
          <w:sz w:val="24"/>
          <w:szCs w:val="24"/>
          <w:lang w:eastAsia="pt-BR"/>
        </w:rPr>
        <w:t>P</w:t>
      </w:r>
      <w:r w:rsidR="00B429FB">
        <w:rPr>
          <w:rFonts w:ascii="Arial Black" w:eastAsia="Times New Roman" w:hAnsi="Arial Black" w:cs="Arial"/>
          <w:color w:val="000000"/>
          <w:sz w:val="24"/>
          <w:szCs w:val="24"/>
          <w:lang w:eastAsia="pt-BR"/>
        </w:rPr>
        <w:t>aulo</w:t>
      </w:r>
      <w:r w:rsidR="00966635" w:rsidRPr="00966635">
        <w:rPr>
          <w:rFonts w:ascii="Arial Black" w:eastAsia="Times New Roman" w:hAnsi="Arial Black" w:cs="Arial"/>
          <w:color w:val="000000"/>
          <w:sz w:val="24"/>
          <w:szCs w:val="24"/>
          <w:lang w:eastAsia="pt-BR"/>
        </w:rPr>
        <w:t>,</w:t>
      </w:r>
      <w:r w:rsidR="00B429FB">
        <w:rPr>
          <w:rFonts w:ascii="Arial Black" w:eastAsia="Times New Roman" w:hAnsi="Arial Black" w:cs="Arial"/>
          <w:color w:val="000000"/>
          <w:sz w:val="24"/>
          <w:szCs w:val="24"/>
          <w:lang w:eastAsia="pt-BR"/>
        </w:rPr>
        <w:t xml:space="preserve"> conforme transcrito abaixo:</w:t>
      </w:r>
    </w:p>
    <w:p w:rsidR="002A0030" w:rsidRDefault="002A0030" w:rsidP="005230DF">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p>
    <w:p w:rsidR="002A0030" w:rsidRPr="002A0030" w:rsidRDefault="002A0030" w:rsidP="002A0030">
      <w:pPr>
        <w:shd w:val="clear" w:color="auto" w:fill="FFFFFF"/>
        <w:tabs>
          <w:tab w:val="left" w:pos="7655"/>
          <w:tab w:val="left" w:pos="8505"/>
        </w:tabs>
        <w:spacing w:after="0" w:line="240" w:lineRule="auto"/>
        <w:ind w:right="425"/>
        <w:jc w:val="both"/>
        <w:rPr>
          <w:rFonts w:ascii="Arial" w:hAnsi="Arial" w:cs="Arial"/>
          <w:b/>
          <w:i/>
          <w:color w:val="000000"/>
          <w:sz w:val="21"/>
          <w:szCs w:val="21"/>
        </w:rPr>
      </w:pPr>
      <w:r w:rsidRPr="002A0030">
        <w:rPr>
          <w:rStyle w:val="Forte"/>
          <w:rFonts w:ascii="Arial" w:hAnsi="Arial" w:cs="Arial"/>
          <w:i/>
          <w:color w:val="000000"/>
          <w:sz w:val="21"/>
          <w:szCs w:val="21"/>
        </w:rPr>
        <w:t>Artigo 12 - </w:t>
      </w:r>
      <w:r w:rsidRPr="002A0030">
        <w:rPr>
          <w:rFonts w:ascii="Arial" w:hAnsi="Arial" w:cs="Arial"/>
          <w:b/>
          <w:i/>
          <w:color w:val="000000"/>
          <w:sz w:val="21"/>
          <w:szCs w:val="21"/>
        </w:rPr>
        <w:t xml:space="preserve">O servidor integrante das carreiras de Policial Civil, Polícia Técnico-Científica, Agente de Segurança Penitenciária ou Agente de Escolta e Vigilância Penitenciária, que tenha ingressado na respectiva carreira até a data de entrada em vigor desta lei complementar, poderá aposentar-se desde que observadas, cumulativamente, as seguintes condições: </w:t>
      </w:r>
    </w:p>
    <w:p w:rsidR="002A0030" w:rsidRPr="002A0030" w:rsidRDefault="002A0030" w:rsidP="002A0030">
      <w:pPr>
        <w:shd w:val="clear" w:color="auto" w:fill="FFFFFF"/>
        <w:tabs>
          <w:tab w:val="left" w:pos="7655"/>
          <w:tab w:val="left" w:pos="8505"/>
        </w:tabs>
        <w:spacing w:after="0" w:line="240" w:lineRule="auto"/>
        <w:ind w:right="425"/>
        <w:jc w:val="both"/>
        <w:rPr>
          <w:rFonts w:ascii="Arial" w:hAnsi="Arial" w:cs="Arial"/>
          <w:b/>
          <w:i/>
          <w:color w:val="000000"/>
          <w:sz w:val="21"/>
          <w:szCs w:val="21"/>
        </w:rPr>
      </w:pPr>
      <w:r w:rsidRPr="002A0030">
        <w:rPr>
          <w:rFonts w:ascii="Arial" w:hAnsi="Arial" w:cs="Arial"/>
          <w:b/>
          <w:i/>
          <w:color w:val="000000"/>
          <w:sz w:val="21"/>
          <w:szCs w:val="21"/>
        </w:rPr>
        <w:t>I - 55 (cinquenta e cinco) anos de idade, para ambos os sexos;</w:t>
      </w:r>
      <w:r w:rsidRPr="002A0030">
        <w:rPr>
          <w:rFonts w:ascii="Arial" w:hAnsi="Arial" w:cs="Arial"/>
          <w:b/>
          <w:i/>
          <w:color w:val="000000"/>
          <w:sz w:val="21"/>
          <w:szCs w:val="21"/>
        </w:rPr>
        <w:br/>
        <w:t>II - 25 (vinte e cinco) anos de contribuição, se mulher, e 30 (trinta) anos de contribuição, se homem;</w:t>
      </w:r>
      <w:r w:rsidRPr="002A0030">
        <w:rPr>
          <w:rFonts w:ascii="Arial" w:hAnsi="Arial" w:cs="Arial"/>
          <w:b/>
          <w:i/>
          <w:color w:val="000000"/>
          <w:sz w:val="21"/>
          <w:szCs w:val="21"/>
        </w:rPr>
        <w:br/>
        <w:t>III - 15 (quinze) anos de exercício em cargo de natureza estritamente policial, se mulher, e 20 (vinte) anos, se homem.</w:t>
      </w:r>
    </w:p>
    <w:p w:rsidR="002A0030" w:rsidRPr="002A0030" w:rsidRDefault="002A0030" w:rsidP="002A0030">
      <w:pPr>
        <w:shd w:val="clear" w:color="auto" w:fill="FFFFFF"/>
        <w:tabs>
          <w:tab w:val="left" w:pos="7655"/>
          <w:tab w:val="left" w:pos="8505"/>
        </w:tabs>
        <w:spacing w:after="0" w:line="240" w:lineRule="auto"/>
        <w:ind w:right="425"/>
        <w:jc w:val="both"/>
        <w:rPr>
          <w:rFonts w:ascii="Arial" w:hAnsi="Arial" w:cs="Arial"/>
          <w:b/>
          <w:i/>
          <w:color w:val="000000"/>
          <w:sz w:val="21"/>
          <w:szCs w:val="21"/>
        </w:rPr>
      </w:pPr>
    </w:p>
    <w:p w:rsidR="00B429FB" w:rsidRDefault="002A0030" w:rsidP="005230DF">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r w:rsidRPr="002A0030">
        <w:rPr>
          <w:rStyle w:val="Forte"/>
          <w:rFonts w:ascii="Arial" w:hAnsi="Arial" w:cs="Arial"/>
          <w:i/>
          <w:color w:val="000000"/>
          <w:sz w:val="21"/>
          <w:szCs w:val="21"/>
          <w:u w:val="single"/>
        </w:rPr>
        <w:t>§ 6º </w:t>
      </w:r>
      <w:r w:rsidRPr="002A0030">
        <w:rPr>
          <w:rFonts w:ascii="Arial" w:hAnsi="Arial" w:cs="Arial"/>
          <w:b/>
          <w:i/>
          <w:color w:val="000000"/>
          <w:sz w:val="21"/>
          <w:szCs w:val="21"/>
          <w:u w:val="single"/>
        </w:rPr>
        <w:t xml:space="preserve">- Os servidores abrangidos pelo “caput” que na data de entrada em vigor desta lei complementar contar com 20 (vinte) anos de contribuição se mulher e 24 (vinte e </w:t>
      </w:r>
      <w:r w:rsidRPr="002A0030">
        <w:rPr>
          <w:rFonts w:ascii="Arial" w:hAnsi="Arial" w:cs="Arial"/>
          <w:b/>
          <w:i/>
          <w:color w:val="000000"/>
          <w:sz w:val="21"/>
          <w:szCs w:val="21"/>
          <w:u w:val="single"/>
        </w:rPr>
        <w:lastRenderedPageBreak/>
        <w:t>quatro) anos de contribuição se homem, poderão aposentar-se aos 52 (cinquenta e dois) anos de idade se mulher ou 53 (cinquenta e três) anos de idade se homem, desde que completados os demais requisitos previstos nos incisos II e III deste artigo.</w:t>
      </w:r>
    </w:p>
    <w:p w:rsidR="00B429FB" w:rsidRDefault="00B429FB" w:rsidP="005230DF">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p>
    <w:p w:rsidR="00864EF5" w:rsidRDefault="002A0030" w:rsidP="00864EF5">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 xml:space="preserve">       Portanto, após aduzir meu Direito Líquido e Certo através do Dispositivo Legal (também em </w:t>
      </w:r>
      <w:r w:rsidRPr="002A0030">
        <w:rPr>
          <w:rFonts w:ascii="Arial Black" w:eastAsia="Times New Roman" w:hAnsi="Arial Black" w:cs="Arial"/>
          <w:color w:val="000000"/>
          <w:sz w:val="24"/>
          <w:szCs w:val="24"/>
          <w:u w:val="single"/>
          <w:lang w:eastAsia="pt-BR"/>
        </w:rPr>
        <w:t>Anexo</w:t>
      </w:r>
      <w:r>
        <w:rPr>
          <w:rFonts w:ascii="Arial Black" w:eastAsia="Times New Roman" w:hAnsi="Arial Black" w:cs="Arial"/>
          <w:color w:val="000000"/>
          <w:sz w:val="24"/>
          <w:szCs w:val="24"/>
          <w:lang w:eastAsia="pt-BR"/>
        </w:rPr>
        <w:t xml:space="preserve"> cópia da </w:t>
      </w:r>
      <w:r w:rsidRPr="002A0030">
        <w:rPr>
          <w:rFonts w:ascii="Arial Black" w:eastAsia="Times New Roman" w:hAnsi="Arial Black" w:cs="Arial"/>
          <w:color w:val="000000"/>
          <w:sz w:val="24"/>
          <w:szCs w:val="24"/>
          <w:u w:val="single"/>
          <w:lang w:eastAsia="pt-BR"/>
        </w:rPr>
        <w:t>Certidão de Contagem de Tempo de serviço</w:t>
      </w:r>
      <w:r>
        <w:rPr>
          <w:rFonts w:ascii="Arial Black" w:eastAsia="Times New Roman" w:hAnsi="Arial Black" w:cs="Arial"/>
          <w:color w:val="000000"/>
          <w:sz w:val="24"/>
          <w:szCs w:val="24"/>
          <w:lang w:eastAsia="pt-BR"/>
        </w:rPr>
        <w:t xml:space="preserve">) </w:t>
      </w:r>
      <w:r w:rsidR="00966635" w:rsidRPr="00966635">
        <w:rPr>
          <w:rFonts w:ascii="Arial Black" w:eastAsia="Times New Roman" w:hAnsi="Arial Black" w:cs="Arial"/>
          <w:color w:val="000000"/>
          <w:sz w:val="24"/>
          <w:szCs w:val="24"/>
          <w:lang w:eastAsia="pt-BR"/>
        </w:rPr>
        <w:t xml:space="preserve">requeiro minha aposentadoria com vencimentos </w:t>
      </w:r>
      <w:r w:rsidR="00C64E37">
        <w:rPr>
          <w:rFonts w:ascii="Arial Black" w:eastAsia="Times New Roman" w:hAnsi="Arial Black" w:cs="Arial"/>
          <w:color w:val="000000"/>
          <w:sz w:val="24"/>
          <w:szCs w:val="24"/>
          <w:lang w:eastAsia="pt-BR"/>
        </w:rPr>
        <w:t>i</w:t>
      </w:r>
      <w:r w:rsidR="00966635" w:rsidRPr="00966635">
        <w:rPr>
          <w:rFonts w:ascii="Arial Black" w:eastAsia="Times New Roman" w:hAnsi="Arial Black" w:cs="Arial"/>
          <w:color w:val="000000"/>
          <w:sz w:val="24"/>
          <w:szCs w:val="24"/>
          <w:lang w:eastAsia="pt-BR"/>
        </w:rPr>
        <w:t>ntegrais, paridade remuneratória e manutenção da última classe do cargo de ASP.</w:t>
      </w:r>
      <w:r w:rsidR="001F72B8">
        <w:rPr>
          <w:rFonts w:ascii="Arial Black" w:eastAsia="Times New Roman" w:hAnsi="Arial Black" w:cs="Arial"/>
          <w:color w:val="000000"/>
          <w:sz w:val="24"/>
          <w:szCs w:val="24"/>
          <w:lang w:eastAsia="pt-BR"/>
        </w:rPr>
        <w:t xml:space="preserve"> Também</w:t>
      </w:r>
      <w:r w:rsidR="00966635" w:rsidRPr="00966635">
        <w:rPr>
          <w:rFonts w:ascii="Arial Black" w:eastAsia="Times New Roman" w:hAnsi="Arial Black" w:cs="Arial"/>
          <w:color w:val="000000"/>
          <w:sz w:val="24"/>
          <w:szCs w:val="24"/>
          <w:lang w:eastAsia="pt-BR"/>
        </w:rPr>
        <w:t>,</w:t>
      </w:r>
      <w:r w:rsidR="001F72B8">
        <w:rPr>
          <w:rFonts w:ascii="Arial Black" w:eastAsia="Times New Roman" w:hAnsi="Arial Black" w:cs="Arial"/>
          <w:color w:val="000000"/>
          <w:sz w:val="24"/>
          <w:szCs w:val="24"/>
          <w:lang w:eastAsia="pt-BR"/>
        </w:rPr>
        <w:t xml:space="preserve"> </w:t>
      </w:r>
      <w:r>
        <w:rPr>
          <w:rFonts w:ascii="Arial Black" w:eastAsia="Times New Roman" w:hAnsi="Arial Black" w:cs="Arial"/>
          <w:color w:val="000000"/>
          <w:sz w:val="24"/>
          <w:szCs w:val="24"/>
          <w:lang w:eastAsia="pt-BR"/>
        </w:rPr>
        <w:t xml:space="preserve">peço </w:t>
      </w:r>
      <w:r w:rsidR="001F72B8">
        <w:rPr>
          <w:rFonts w:ascii="Arial Black" w:eastAsia="Times New Roman" w:hAnsi="Arial Black" w:cs="Arial"/>
          <w:color w:val="000000"/>
          <w:sz w:val="24"/>
          <w:szCs w:val="24"/>
          <w:lang w:eastAsia="pt-BR"/>
        </w:rPr>
        <w:t>que</w:t>
      </w:r>
      <w:r w:rsidR="005230DF">
        <w:rPr>
          <w:rFonts w:ascii="Arial Black" w:eastAsia="Times New Roman" w:hAnsi="Arial Black" w:cs="Arial"/>
          <w:color w:val="000000"/>
          <w:sz w:val="24"/>
          <w:szCs w:val="24"/>
          <w:lang w:eastAsia="pt-BR"/>
        </w:rPr>
        <w:t xml:space="preserve"> seja observado o </w:t>
      </w:r>
      <w:r w:rsidR="009A6DDA">
        <w:rPr>
          <w:rFonts w:ascii="Arial Black" w:eastAsia="Times New Roman" w:hAnsi="Arial Black" w:cs="Arial"/>
          <w:color w:val="000000"/>
          <w:sz w:val="24"/>
          <w:szCs w:val="24"/>
          <w:lang w:eastAsia="pt-BR"/>
        </w:rPr>
        <w:t xml:space="preserve">prazo do </w:t>
      </w:r>
      <w:r w:rsidR="00966635" w:rsidRPr="00966635">
        <w:rPr>
          <w:rFonts w:ascii="Arial Black" w:eastAsia="Times New Roman" w:hAnsi="Arial Black" w:cs="Arial"/>
          <w:color w:val="000000"/>
          <w:sz w:val="24"/>
          <w:szCs w:val="24"/>
          <w:lang w:eastAsia="pt-BR"/>
        </w:rPr>
        <w:t xml:space="preserve">art. </w:t>
      </w:r>
      <w:r w:rsidR="00864EF5">
        <w:rPr>
          <w:rFonts w:ascii="Arial Black" w:eastAsia="Times New Roman" w:hAnsi="Arial Black" w:cs="Arial"/>
          <w:color w:val="000000"/>
          <w:sz w:val="24"/>
          <w:szCs w:val="24"/>
          <w:lang w:eastAsia="pt-BR"/>
        </w:rPr>
        <w:t xml:space="preserve">114, </w:t>
      </w:r>
      <w:r w:rsidR="009A6DDA">
        <w:rPr>
          <w:rFonts w:ascii="Arial Black" w:eastAsia="Times New Roman" w:hAnsi="Arial Black" w:cs="Arial"/>
          <w:color w:val="000000"/>
          <w:sz w:val="24"/>
          <w:szCs w:val="24"/>
          <w:lang w:eastAsia="pt-BR"/>
        </w:rPr>
        <w:t xml:space="preserve">da </w:t>
      </w:r>
      <w:r w:rsidR="001F72B8">
        <w:rPr>
          <w:rFonts w:ascii="Arial Black" w:eastAsia="Times New Roman" w:hAnsi="Arial Black" w:cs="Arial"/>
          <w:color w:val="000000"/>
          <w:sz w:val="24"/>
          <w:szCs w:val="24"/>
          <w:lang w:eastAsia="pt-BR"/>
        </w:rPr>
        <w:t xml:space="preserve">Constituição </w:t>
      </w:r>
      <w:r w:rsidR="00966635" w:rsidRPr="00966635">
        <w:rPr>
          <w:rFonts w:ascii="Arial Black" w:eastAsia="Times New Roman" w:hAnsi="Arial Black" w:cs="Arial"/>
          <w:color w:val="000000"/>
          <w:sz w:val="24"/>
          <w:szCs w:val="24"/>
          <w:lang w:eastAsia="pt-BR"/>
        </w:rPr>
        <w:t>E</w:t>
      </w:r>
      <w:r w:rsidR="001F72B8">
        <w:rPr>
          <w:rFonts w:ascii="Arial Black" w:eastAsia="Times New Roman" w:hAnsi="Arial Black" w:cs="Arial"/>
          <w:color w:val="000000"/>
          <w:sz w:val="24"/>
          <w:szCs w:val="24"/>
          <w:lang w:eastAsia="pt-BR"/>
        </w:rPr>
        <w:t>stadual</w:t>
      </w:r>
      <w:r w:rsidR="00966635" w:rsidRPr="00966635">
        <w:rPr>
          <w:rFonts w:ascii="Arial Black" w:eastAsia="Times New Roman" w:hAnsi="Arial Black" w:cs="Arial"/>
          <w:color w:val="000000"/>
          <w:sz w:val="24"/>
          <w:szCs w:val="24"/>
          <w:lang w:eastAsia="pt-BR"/>
        </w:rPr>
        <w:t xml:space="preserve"> </w:t>
      </w:r>
      <w:r w:rsidR="00864EF5">
        <w:rPr>
          <w:rFonts w:ascii="Arial Black" w:eastAsia="Times New Roman" w:hAnsi="Arial Black" w:cs="Arial"/>
          <w:color w:val="000000"/>
          <w:sz w:val="24"/>
          <w:szCs w:val="24"/>
          <w:lang w:eastAsia="pt-BR"/>
        </w:rPr>
        <w:t>que diz:</w:t>
      </w:r>
    </w:p>
    <w:p w:rsidR="00864EF5" w:rsidRDefault="00864EF5" w:rsidP="00864EF5">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p>
    <w:p w:rsidR="00864EF5" w:rsidRPr="00864EF5" w:rsidRDefault="00864EF5" w:rsidP="00864EF5">
      <w:pPr>
        <w:shd w:val="clear" w:color="auto" w:fill="FFFFFF"/>
        <w:tabs>
          <w:tab w:val="left" w:pos="7655"/>
          <w:tab w:val="left" w:pos="8505"/>
        </w:tabs>
        <w:spacing w:after="0" w:line="240" w:lineRule="auto"/>
        <w:ind w:right="425"/>
        <w:jc w:val="both"/>
        <w:rPr>
          <w:rFonts w:ascii="Arial" w:eastAsia="Times New Roman" w:hAnsi="Arial" w:cs="Arial"/>
          <w:i/>
          <w:color w:val="000000"/>
          <w:sz w:val="21"/>
          <w:szCs w:val="21"/>
          <w:lang w:eastAsia="pt-BR"/>
        </w:rPr>
      </w:pPr>
      <w:r w:rsidRPr="00864EF5">
        <w:rPr>
          <w:rFonts w:ascii="Arial" w:hAnsi="Arial" w:cs="Arial"/>
          <w:bCs/>
          <w:i/>
          <w:color w:val="000000"/>
          <w:sz w:val="21"/>
          <w:szCs w:val="21"/>
          <w:shd w:val="clear" w:color="auto" w:fill="F7F7F7"/>
        </w:rPr>
        <w:t>Artigo</w:t>
      </w:r>
      <w:r w:rsidRPr="00864EF5">
        <w:rPr>
          <w:rFonts w:ascii="Arial" w:hAnsi="Arial" w:cs="Arial"/>
          <w:i/>
          <w:color w:val="000000"/>
          <w:sz w:val="21"/>
          <w:szCs w:val="21"/>
          <w:shd w:val="clear" w:color="auto" w:fill="F7F7F7"/>
        </w:rPr>
        <w:t> </w:t>
      </w:r>
      <w:r w:rsidRPr="00864EF5">
        <w:rPr>
          <w:rFonts w:ascii="Arial" w:hAnsi="Arial" w:cs="Arial"/>
          <w:bCs/>
          <w:i/>
          <w:color w:val="000000"/>
          <w:sz w:val="21"/>
          <w:szCs w:val="21"/>
          <w:shd w:val="clear" w:color="auto" w:fill="F7F7F7"/>
        </w:rPr>
        <w:t>114</w:t>
      </w:r>
      <w:r w:rsidRPr="00864EF5">
        <w:rPr>
          <w:rFonts w:ascii="Arial" w:hAnsi="Arial" w:cs="Arial"/>
          <w:i/>
          <w:color w:val="000000"/>
          <w:sz w:val="21"/>
          <w:szCs w:val="21"/>
          <w:shd w:val="clear" w:color="auto" w:fill="F7F7F7"/>
        </w:rPr>
        <w:t> - A administração é obrigada a fornecer a qualquer cidadão, para a defesa de seus direitos e esclarecimentos de situações de seu interesse pessoal, no prazo máximo de dez dias úteis, certidão de atos, contratos, decisões ou pareceres, sob pena de responsabilidade da autoridade ou servidor que negar ou retardar a sua expedição. No mesmo prazo deverá atender às requisições judiciais, se outro não for fixado pela autoridade judiciária.</w:t>
      </w:r>
    </w:p>
    <w:p w:rsidR="00864EF5" w:rsidRPr="00864EF5" w:rsidRDefault="00864EF5" w:rsidP="00864EF5">
      <w:pPr>
        <w:shd w:val="clear" w:color="auto" w:fill="FFFFFF"/>
        <w:tabs>
          <w:tab w:val="left" w:pos="7655"/>
          <w:tab w:val="left" w:pos="8505"/>
        </w:tabs>
        <w:spacing w:after="0" w:line="240" w:lineRule="auto"/>
        <w:ind w:right="425"/>
        <w:jc w:val="both"/>
        <w:rPr>
          <w:rFonts w:ascii="Arial" w:eastAsia="Times New Roman" w:hAnsi="Arial" w:cs="Arial"/>
          <w:i/>
          <w:color w:val="000000"/>
          <w:sz w:val="21"/>
          <w:szCs w:val="21"/>
          <w:lang w:eastAsia="pt-BR"/>
        </w:rPr>
      </w:pPr>
    </w:p>
    <w:p w:rsidR="00864EF5" w:rsidRDefault="00864EF5" w:rsidP="00864EF5">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p>
    <w:p w:rsidR="00966635" w:rsidRPr="00966635" w:rsidRDefault="00864EF5" w:rsidP="00864EF5">
      <w:pPr>
        <w:shd w:val="clear" w:color="auto" w:fill="FFFFFF"/>
        <w:tabs>
          <w:tab w:val="left" w:pos="7655"/>
          <w:tab w:val="left" w:pos="8505"/>
        </w:tabs>
        <w:spacing w:after="0" w:line="240" w:lineRule="auto"/>
        <w:ind w:right="425"/>
        <w:jc w:val="both"/>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 xml:space="preserve">       A fim de disponibilizar </w:t>
      </w:r>
      <w:r w:rsidR="005230DF">
        <w:rPr>
          <w:rFonts w:ascii="Arial Black" w:eastAsia="Times New Roman" w:hAnsi="Arial Black" w:cs="Arial"/>
          <w:color w:val="000000"/>
          <w:sz w:val="24"/>
          <w:szCs w:val="24"/>
          <w:lang w:eastAsia="pt-BR"/>
        </w:rPr>
        <w:t>gentilmente</w:t>
      </w:r>
      <w:r w:rsidR="00966635" w:rsidRPr="00966635">
        <w:rPr>
          <w:rFonts w:ascii="Arial Black" w:eastAsia="Times New Roman" w:hAnsi="Arial Black" w:cs="Arial"/>
          <w:color w:val="000000"/>
          <w:sz w:val="24"/>
          <w:szCs w:val="24"/>
          <w:lang w:eastAsia="pt-BR"/>
        </w:rPr>
        <w:t xml:space="preserve"> a resposta por escrito </w:t>
      </w:r>
      <w:r w:rsidR="009A6DDA">
        <w:rPr>
          <w:rFonts w:ascii="Arial Black" w:eastAsia="Times New Roman" w:hAnsi="Arial Black" w:cs="Arial"/>
          <w:color w:val="000000"/>
          <w:sz w:val="24"/>
          <w:szCs w:val="24"/>
          <w:lang w:eastAsia="pt-BR"/>
        </w:rPr>
        <w:t>a</w:t>
      </w:r>
      <w:r w:rsidR="001F72B8">
        <w:rPr>
          <w:rFonts w:ascii="Arial Black" w:eastAsia="Times New Roman" w:hAnsi="Arial Black" w:cs="Arial"/>
          <w:color w:val="000000"/>
          <w:sz w:val="24"/>
          <w:szCs w:val="24"/>
          <w:lang w:eastAsia="pt-BR"/>
        </w:rPr>
        <w:t>través do</w:t>
      </w:r>
      <w:r w:rsidR="00966635" w:rsidRPr="00966635">
        <w:rPr>
          <w:rFonts w:ascii="Arial Black" w:eastAsia="Times New Roman" w:hAnsi="Arial Black" w:cs="Arial"/>
          <w:color w:val="000000"/>
          <w:sz w:val="24"/>
          <w:szCs w:val="24"/>
          <w:lang w:eastAsia="pt-BR"/>
        </w:rPr>
        <w:t xml:space="preserve"> setor</w:t>
      </w:r>
      <w:r w:rsidR="001F72B8">
        <w:rPr>
          <w:rFonts w:ascii="Arial Black" w:eastAsia="Times New Roman" w:hAnsi="Arial Black" w:cs="Arial"/>
          <w:color w:val="000000"/>
          <w:sz w:val="24"/>
          <w:szCs w:val="24"/>
          <w:lang w:eastAsia="pt-BR"/>
        </w:rPr>
        <w:t xml:space="preserve"> de Recursos Humanos</w:t>
      </w:r>
      <w:r w:rsidR="00C64E37">
        <w:rPr>
          <w:rFonts w:ascii="Arial Black" w:eastAsia="Times New Roman" w:hAnsi="Arial Black" w:cs="Arial"/>
          <w:color w:val="000000"/>
          <w:sz w:val="24"/>
          <w:szCs w:val="24"/>
          <w:lang w:eastAsia="pt-BR"/>
        </w:rPr>
        <w:t xml:space="preserve"> </w:t>
      </w:r>
      <w:r w:rsidR="00966635" w:rsidRPr="00966635">
        <w:rPr>
          <w:rFonts w:ascii="Arial Black" w:eastAsia="Times New Roman" w:hAnsi="Arial Black" w:cs="Arial"/>
          <w:color w:val="000000"/>
          <w:sz w:val="24"/>
          <w:szCs w:val="24"/>
          <w:lang w:eastAsia="pt-BR"/>
        </w:rPr>
        <w:t>para retirada.</w:t>
      </w:r>
    </w:p>
    <w:p w:rsidR="001F72B8" w:rsidRDefault="001F72B8" w:rsidP="001F72B8">
      <w:pPr>
        <w:shd w:val="clear" w:color="auto" w:fill="FFFFFF"/>
        <w:tabs>
          <w:tab w:val="left" w:pos="7655"/>
          <w:tab w:val="left" w:pos="8364"/>
        </w:tabs>
        <w:spacing w:after="0" w:line="240" w:lineRule="auto"/>
        <w:ind w:right="425"/>
        <w:jc w:val="both"/>
        <w:rPr>
          <w:rFonts w:ascii="Arial Black" w:eastAsia="Times New Roman" w:hAnsi="Arial Black" w:cs="Arial"/>
          <w:color w:val="000000"/>
          <w:sz w:val="24"/>
          <w:szCs w:val="24"/>
          <w:lang w:eastAsia="pt-BR"/>
        </w:rPr>
      </w:pPr>
    </w:p>
    <w:p w:rsidR="001F72B8" w:rsidRDefault="001F72B8" w:rsidP="00966635">
      <w:pPr>
        <w:shd w:val="clear" w:color="auto" w:fill="FFFFFF"/>
        <w:spacing w:after="0" w:line="240" w:lineRule="auto"/>
        <w:rPr>
          <w:rFonts w:ascii="Arial Black" w:eastAsia="Times New Roman" w:hAnsi="Arial Black" w:cs="Arial"/>
          <w:color w:val="000000"/>
          <w:sz w:val="24"/>
          <w:szCs w:val="24"/>
          <w:lang w:eastAsia="pt-BR"/>
        </w:rPr>
      </w:pPr>
    </w:p>
    <w:p w:rsidR="001F72B8" w:rsidRDefault="001F72B8" w:rsidP="00966635">
      <w:pPr>
        <w:shd w:val="clear" w:color="auto" w:fill="FFFFFF"/>
        <w:spacing w:after="0" w:line="240" w:lineRule="auto"/>
        <w:rPr>
          <w:rFonts w:ascii="Arial Black" w:eastAsia="Times New Roman" w:hAnsi="Arial Black" w:cs="Arial"/>
          <w:color w:val="000000"/>
          <w:sz w:val="24"/>
          <w:szCs w:val="24"/>
          <w:lang w:eastAsia="pt-BR"/>
        </w:rPr>
      </w:pPr>
    </w:p>
    <w:p w:rsidR="00966635" w:rsidRPr="00966635" w:rsidRDefault="00966635" w:rsidP="00966635">
      <w:pPr>
        <w:shd w:val="clear" w:color="auto" w:fill="FFFFFF"/>
        <w:spacing w:after="0" w:line="240" w:lineRule="auto"/>
        <w:rPr>
          <w:rFonts w:ascii="Arial Black" w:eastAsia="Times New Roman" w:hAnsi="Arial Black" w:cs="Arial"/>
          <w:color w:val="000000"/>
          <w:sz w:val="24"/>
          <w:szCs w:val="24"/>
          <w:lang w:eastAsia="pt-BR"/>
        </w:rPr>
      </w:pPr>
      <w:r w:rsidRPr="00966635">
        <w:rPr>
          <w:rFonts w:ascii="Arial Black" w:eastAsia="Times New Roman" w:hAnsi="Arial Black" w:cs="Arial"/>
          <w:color w:val="000000"/>
          <w:sz w:val="24"/>
          <w:szCs w:val="24"/>
          <w:lang w:eastAsia="pt-BR"/>
        </w:rPr>
        <w:t xml:space="preserve">Termos em que, pede deferimento. </w:t>
      </w:r>
    </w:p>
    <w:p w:rsidR="00966635" w:rsidRDefault="0096663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C64E37" w:rsidP="00966635">
      <w:pPr>
        <w:shd w:val="clear" w:color="auto" w:fill="FFFFFF"/>
        <w:spacing w:after="0" w:line="240" w:lineRule="auto"/>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_________________</w:t>
      </w:r>
      <w:r w:rsidR="00864EF5">
        <w:rPr>
          <w:rFonts w:ascii="Arial Black" w:eastAsia="Times New Roman" w:hAnsi="Arial Black" w:cs="Arial"/>
          <w:color w:val="000000"/>
          <w:sz w:val="24"/>
          <w:szCs w:val="24"/>
          <w:lang w:eastAsia="pt-BR"/>
        </w:rPr>
        <w:t xml:space="preserve">,     de </w:t>
      </w:r>
      <w:r>
        <w:rPr>
          <w:rFonts w:ascii="Arial Black" w:eastAsia="Times New Roman" w:hAnsi="Arial Black" w:cs="Arial"/>
          <w:color w:val="000000"/>
          <w:sz w:val="24"/>
          <w:szCs w:val="24"/>
          <w:lang w:eastAsia="pt-BR"/>
        </w:rPr>
        <w:t>_______________</w:t>
      </w:r>
      <w:r w:rsidR="00864EF5">
        <w:rPr>
          <w:rFonts w:ascii="Arial Black" w:eastAsia="Times New Roman" w:hAnsi="Arial Black" w:cs="Arial"/>
          <w:color w:val="000000"/>
          <w:sz w:val="24"/>
          <w:szCs w:val="24"/>
          <w:lang w:eastAsia="pt-BR"/>
        </w:rPr>
        <w:t xml:space="preserve"> de 2020.</w:t>
      </w: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Default="00864EF5" w:rsidP="00966635">
      <w:pPr>
        <w:shd w:val="clear" w:color="auto" w:fill="FFFFFF"/>
        <w:spacing w:after="0" w:line="240" w:lineRule="auto"/>
        <w:rPr>
          <w:rFonts w:ascii="Arial Black" w:eastAsia="Times New Roman" w:hAnsi="Arial Black" w:cs="Arial"/>
          <w:color w:val="000000"/>
          <w:sz w:val="24"/>
          <w:szCs w:val="24"/>
          <w:lang w:eastAsia="pt-BR"/>
        </w:rPr>
      </w:pPr>
    </w:p>
    <w:p w:rsidR="00864EF5" w:rsidRPr="00966635" w:rsidRDefault="00864EF5" w:rsidP="00966635">
      <w:pPr>
        <w:shd w:val="clear" w:color="auto" w:fill="FFFFFF"/>
        <w:spacing w:after="0" w:line="240" w:lineRule="auto"/>
        <w:rPr>
          <w:rFonts w:ascii="Arial Black" w:eastAsia="Times New Roman" w:hAnsi="Arial Black" w:cs="Arial"/>
          <w:color w:val="000000"/>
          <w:sz w:val="24"/>
          <w:szCs w:val="24"/>
          <w:lang w:eastAsia="pt-BR"/>
        </w:rPr>
      </w:pPr>
      <w:r>
        <w:rPr>
          <w:rFonts w:ascii="Arial Black" w:eastAsia="Times New Roman" w:hAnsi="Arial Black" w:cs="Arial"/>
          <w:color w:val="000000"/>
          <w:sz w:val="24"/>
          <w:szCs w:val="24"/>
          <w:lang w:eastAsia="pt-BR"/>
        </w:rPr>
        <w:t>____________________________________________________</w:t>
      </w:r>
    </w:p>
    <w:p w:rsidR="00966635" w:rsidRPr="00966635" w:rsidRDefault="00864EF5" w:rsidP="00AB1F67">
      <w:pPr>
        <w:rPr>
          <w:rFonts w:ascii="Arial Black" w:hAnsi="Arial Black"/>
          <w:sz w:val="24"/>
          <w:szCs w:val="24"/>
        </w:rPr>
      </w:pPr>
      <w:r>
        <w:rPr>
          <w:rFonts w:ascii="Arial Black" w:hAnsi="Arial Black"/>
          <w:sz w:val="24"/>
          <w:szCs w:val="24"/>
        </w:rPr>
        <w:t xml:space="preserve">                (Assinatura/R.G.)</w:t>
      </w:r>
    </w:p>
    <w:sectPr w:rsidR="00966635" w:rsidRPr="00966635" w:rsidSect="004A1280">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985"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76A" w:rsidRDefault="001E176A" w:rsidP="00F268CD">
      <w:pPr>
        <w:spacing w:after="0" w:line="240" w:lineRule="auto"/>
      </w:pPr>
      <w:r>
        <w:separator/>
      </w:r>
    </w:p>
  </w:endnote>
  <w:endnote w:type="continuationSeparator" w:id="1">
    <w:p w:rsidR="001E176A" w:rsidRDefault="001E176A" w:rsidP="00F26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69" w:rsidRDefault="0009276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48" w:rsidRDefault="00940E48" w:rsidP="00940E48">
    <w:pPr>
      <w:pStyle w:val="Rodap"/>
      <w:tabs>
        <w:tab w:val="right" w:pos="7938"/>
      </w:tabs>
      <w:ind w:right="708"/>
      <w:jc w:val="center"/>
      <w:rPr>
        <w:noProof/>
        <w:lang w:eastAsia="pt-BR"/>
      </w:rPr>
    </w:pPr>
    <w:r>
      <w:rPr>
        <w:noProof/>
        <w:lang w:eastAsia="pt-BR"/>
      </w:rPr>
      <w:t xml:space="preserve">Rua Dr. Antenor Gonçalves, </w:t>
    </w:r>
    <w:r w:rsidRPr="00B87336">
      <w:rPr>
        <w:rFonts w:cs="Calibri"/>
        <w:sz w:val="24"/>
        <w:szCs w:val="24"/>
      </w:rPr>
      <w:t>nº</w:t>
    </w:r>
    <w:r>
      <w:rPr>
        <w:noProof/>
        <w:lang w:eastAsia="pt-BR"/>
      </w:rPr>
      <w:t xml:space="preserve">  128,  CEP 19014-040  Presidente  Prudente/SP</w:t>
    </w:r>
  </w:p>
  <w:p w:rsidR="00940E48" w:rsidRDefault="00092769" w:rsidP="00940E48">
    <w:pPr>
      <w:pStyle w:val="Rodap"/>
      <w:tabs>
        <w:tab w:val="right" w:pos="7938"/>
      </w:tabs>
      <w:ind w:right="708"/>
      <w:jc w:val="center"/>
      <w:rPr>
        <w:noProof/>
        <w:lang w:eastAsia="pt-BR"/>
      </w:rPr>
    </w:pPr>
    <w:r>
      <w:rPr>
        <w:b/>
        <w:noProof/>
        <w:lang w:eastAsia="pt-BR"/>
      </w:rPr>
      <w:t>Telefone</w:t>
    </w:r>
    <w:r w:rsidR="00940E48">
      <w:rPr>
        <w:noProof/>
        <w:lang w:eastAsia="pt-BR"/>
      </w:rPr>
      <w:t xml:space="preserve">  (18) 3904-2098</w:t>
    </w:r>
  </w:p>
  <w:p w:rsidR="00C9000A" w:rsidRDefault="00C9000A" w:rsidP="00D30380">
    <w:pPr>
      <w:pStyle w:val="Rodap"/>
      <w:tabs>
        <w:tab w:val="clear" w:pos="8504"/>
        <w:tab w:val="right" w:pos="7938"/>
      </w:tabs>
      <w:ind w:right="708"/>
      <w:jc w:val="right"/>
      <w:rPr>
        <w:noProof/>
        <w:lang w:eastAsia="pt-BR"/>
      </w:rPr>
    </w:pPr>
  </w:p>
  <w:p w:rsidR="00C9000A" w:rsidRDefault="00C9000A">
    <w:pPr>
      <w:pStyle w:val="Rodap"/>
      <w:jc w:val="right"/>
    </w:pPr>
    <w:r>
      <w:t xml:space="preserve">Página </w:t>
    </w:r>
    <w:r w:rsidR="00FD276B">
      <w:rPr>
        <w:b/>
        <w:sz w:val="24"/>
        <w:szCs w:val="24"/>
      </w:rPr>
      <w:fldChar w:fldCharType="begin"/>
    </w:r>
    <w:r>
      <w:rPr>
        <w:b/>
      </w:rPr>
      <w:instrText>PAGE</w:instrText>
    </w:r>
    <w:r w:rsidR="00FD276B">
      <w:rPr>
        <w:b/>
        <w:sz w:val="24"/>
        <w:szCs w:val="24"/>
      </w:rPr>
      <w:fldChar w:fldCharType="separate"/>
    </w:r>
    <w:r w:rsidR="00C64E37">
      <w:rPr>
        <w:b/>
        <w:noProof/>
      </w:rPr>
      <w:t>1</w:t>
    </w:r>
    <w:r w:rsidR="00FD276B">
      <w:rPr>
        <w:b/>
        <w:sz w:val="24"/>
        <w:szCs w:val="24"/>
      </w:rPr>
      <w:fldChar w:fldCharType="end"/>
    </w:r>
    <w:r>
      <w:t xml:space="preserve"> de </w:t>
    </w:r>
    <w:r w:rsidR="00FD276B">
      <w:rPr>
        <w:b/>
        <w:sz w:val="24"/>
        <w:szCs w:val="24"/>
      </w:rPr>
      <w:fldChar w:fldCharType="begin"/>
    </w:r>
    <w:r>
      <w:rPr>
        <w:b/>
      </w:rPr>
      <w:instrText>NUMPAGES</w:instrText>
    </w:r>
    <w:r w:rsidR="00FD276B">
      <w:rPr>
        <w:b/>
        <w:sz w:val="24"/>
        <w:szCs w:val="24"/>
      </w:rPr>
      <w:fldChar w:fldCharType="separate"/>
    </w:r>
    <w:r w:rsidR="00C64E37">
      <w:rPr>
        <w:b/>
        <w:noProof/>
      </w:rPr>
      <w:t>2</w:t>
    </w:r>
    <w:r w:rsidR="00FD276B">
      <w:rPr>
        <w:b/>
        <w:sz w:val="24"/>
        <w:szCs w:val="24"/>
      </w:rPr>
      <w:fldChar w:fldCharType="end"/>
    </w:r>
  </w:p>
  <w:p w:rsidR="00C9000A" w:rsidRDefault="00C9000A" w:rsidP="00026739">
    <w:pPr>
      <w:pStyle w:val="Rodap"/>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69" w:rsidRDefault="000927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76A" w:rsidRDefault="001E176A" w:rsidP="00F268CD">
      <w:pPr>
        <w:spacing w:after="0" w:line="240" w:lineRule="auto"/>
      </w:pPr>
      <w:r>
        <w:separator/>
      </w:r>
    </w:p>
  </w:footnote>
  <w:footnote w:type="continuationSeparator" w:id="1">
    <w:p w:rsidR="001E176A" w:rsidRDefault="001E176A" w:rsidP="00F268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69" w:rsidRDefault="0009276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00A" w:rsidRDefault="00603C65" w:rsidP="00F268CD">
    <w:pPr>
      <w:pStyle w:val="Cabealho"/>
      <w:jc w:val="center"/>
    </w:pPr>
    <w:r w:rsidRPr="00D05C75">
      <w:rPr>
        <w:noProof/>
        <w:lang w:eastAsia="pt-BR"/>
      </w:rPr>
      <w:drawing>
        <wp:inline distT="0" distB="0" distL="0" distR="0">
          <wp:extent cx="5401310" cy="659130"/>
          <wp:effectExtent l="0" t="0" r="0" b="0"/>
          <wp:docPr id="1" name="Imagem 1" descr="timbre superi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timbre superior.jpg"/>
                  <pic:cNvPicPr>
                    <a:picLock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1310" cy="659130"/>
                  </a:xfrm>
                  <a:prstGeom prst="rect">
                    <a:avLst/>
                  </a:prstGeom>
                  <a:noFill/>
                  <a:ln>
                    <a:noFill/>
                  </a:ln>
                </pic:spPr>
              </pic:pic>
            </a:graphicData>
          </a:graphic>
        </wp:inline>
      </w:drawing>
    </w:r>
  </w:p>
  <w:p w:rsidR="00C9000A" w:rsidRDefault="00C9000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69" w:rsidRDefault="0009276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34B5"/>
    <w:multiLevelType w:val="hybridMultilevel"/>
    <w:tmpl w:val="BCEE9914"/>
    <w:lvl w:ilvl="0" w:tplc="2F646100">
      <w:start w:val="1"/>
      <w:numFmt w:val="decimal"/>
      <w:lvlText w:val="%1-"/>
      <w:lvlJc w:val="left"/>
      <w:pPr>
        <w:ind w:left="2345" w:hanging="360"/>
      </w:pPr>
      <w:rPr>
        <w:rFonts w:hint="default"/>
        <w:sz w:val="22"/>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nsid w:val="23792139"/>
    <w:multiLevelType w:val="hybridMultilevel"/>
    <w:tmpl w:val="FD7E5E44"/>
    <w:lvl w:ilvl="0" w:tplc="347A917E">
      <w:start w:val="1"/>
      <w:numFmt w:val="decimal"/>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2">
    <w:nsid w:val="2388459B"/>
    <w:multiLevelType w:val="hybridMultilevel"/>
    <w:tmpl w:val="420AFECE"/>
    <w:lvl w:ilvl="0" w:tplc="B360059C">
      <w:start w:val="1"/>
      <w:numFmt w:val="lowerLetter"/>
      <w:lvlText w:val="%1."/>
      <w:lvlJc w:val="left"/>
      <w:pPr>
        <w:ind w:left="2130" w:hanging="360"/>
      </w:pPr>
      <w:rPr>
        <w:b/>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
    <w:nsid w:val="2C061D07"/>
    <w:multiLevelType w:val="hybridMultilevel"/>
    <w:tmpl w:val="847AAB92"/>
    <w:lvl w:ilvl="0" w:tplc="7286F5E2">
      <w:start w:val="1"/>
      <w:numFmt w:val="lowerLetter"/>
      <w:lvlText w:val="%1)"/>
      <w:lvlJc w:val="left"/>
      <w:pPr>
        <w:ind w:left="3555" w:hanging="360"/>
      </w:pPr>
      <w:rPr>
        <w:b/>
        <w:sz w:val="28"/>
        <w:szCs w:val="28"/>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4">
    <w:nsid w:val="2DD75EFD"/>
    <w:multiLevelType w:val="hybridMultilevel"/>
    <w:tmpl w:val="C0401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904A1B"/>
    <w:multiLevelType w:val="hybridMultilevel"/>
    <w:tmpl w:val="59FA2E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7915671"/>
    <w:multiLevelType w:val="hybridMultilevel"/>
    <w:tmpl w:val="88269882"/>
    <w:lvl w:ilvl="0" w:tplc="2EB64752">
      <w:start w:val="3"/>
      <w:numFmt w:val="decimal"/>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7">
    <w:nsid w:val="4CAA59F7"/>
    <w:multiLevelType w:val="hybridMultilevel"/>
    <w:tmpl w:val="626E7BC4"/>
    <w:lvl w:ilvl="0" w:tplc="A2C6FA30">
      <w:start w:val="1"/>
      <w:numFmt w:val="decimal"/>
      <w:lvlText w:val="%1."/>
      <w:lvlJc w:val="left"/>
      <w:pPr>
        <w:ind w:left="3555" w:hanging="360"/>
      </w:pPr>
      <w:rPr>
        <w:b/>
        <w:sz w:val="28"/>
        <w:szCs w:val="28"/>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8">
    <w:nsid w:val="5305234B"/>
    <w:multiLevelType w:val="hybridMultilevel"/>
    <w:tmpl w:val="DB8AB97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C777ECE"/>
    <w:multiLevelType w:val="hybridMultilevel"/>
    <w:tmpl w:val="1A489B7C"/>
    <w:lvl w:ilvl="0" w:tplc="FCF4E99E">
      <w:start w:val="1"/>
      <w:numFmt w:val="lowerLetter"/>
      <w:lvlText w:val="%1)"/>
      <w:lvlJc w:val="left"/>
      <w:pPr>
        <w:tabs>
          <w:tab w:val="num" w:pos="825"/>
        </w:tabs>
        <w:ind w:left="825" w:hanging="46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76026BA"/>
    <w:multiLevelType w:val="hybridMultilevel"/>
    <w:tmpl w:val="FE3E5546"/>
    <w:lvl w:ilvl="0" w:tplc="E1088194">
      <w:start w:val="1"/>
      <w:numFmt w:val="decimal"/>
      <w:lvlText w:val="%1."/>
      <w:lvlJc w:val="left"/>
      <w:pPr>
        <w:ind w:left="3555" w:hanging="360"/>
      </w:pPr>
      <w:rPr>
        <w:b/>
        <w:sz w:val="28"/>
        <w:szCs w:val="28"/>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11">
    <w:nsid w:val="69551DA8"/>
    <w:multiLevelType w:val="hybridMultilevel"/>
    <w:tmpl w:val="5CC8CA00"/>
    <w:lvl w:ilvl="0" w:tplc="4788B81A">
      <w:start w:val="1"/>
      <w:numFmt w:val="decimal"/>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12">
    <w:nsid w:val="7127464A"/>
    <w:multiLevelType w:val="hybridMultilevel"/>
    <w:tmpl w:val="85B64142"/>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13">
    <w:nsid w:val="761018E0"/>
    <w:multiLevelType w:val="hybridMultilevel"/>
    <w:tmpl w:val="8BDAA282"/>
    <w:lvl w:ilvl="0" w:tplc="3C841CA6">
      <w:start w:val="1"/>
      <w:numFmt w:val="decimal"/>
      <w:lvlText w:val="%1."/>
      <w:lvlJc w:val="left"/>
      <w:pPr>
        <w:ind w:left="4719" w:hanging="360"/>
      </w:pPr>
      <w:rPr>
        <w:rFonts w:hint="default"/>
      </w:rPr>
    </w:lvl>
    <w:lvl w:ilvl="1" w:tplc="04160019" w:tentative="1">
      <w:start w:val="1"/>
      <w:numFmt w:val="lowerLetter"/>
      <w:lvlText w:val="%2."/>
      <w:lvlJc w:val="left"/>
      <w:pPr>
        <w:ind w:left="5439" w:hanging="360"/>
      </w:pPr>
    </w:lvl>
    <w:lvl w:ilvl="2" w:tplc="0416001B" w:tentative="1">
      <w:start w:val="1"/>
      <w:numFmt w:val="lowerRoman"/>
      <w:lvlText w:val="%3."/>
      <w:lvlJc w:val="right"/>
      <w:pPr>
        <w:ind w:left="6159" w:hanging="180"/>
      </w:pPr>
    </w:lvl>
    <w:lvl w:ilvl="3" w:tplc="0416000F" w:tentative="1">
      <w:start w:val="1"/>
      <w:numFmt w:val="decimal"/>
      <w:lvlText w:val="%4."/>
      <w:lvlJc w:val="left"/>
      <w:pPr>
        <w:ind w:left="6879" w:hanging="360"/>
      </w:pPr>
    </w:lvl>
    <w:lvl w:ilvl="4" w:tplc="04160019" w:tentative="1">
      <w:start w:val="1"/>
      <w:numFmt w:val="lowerLetter"/>
      <w:lvlText w:val="%5."/>
      <w:lvlJc w:val="left"/>
      <w:pPr>
        <w:ind w:left="7599" w:hanging="360"/>
      </w:pPr>
    </w:lvl>
    <w:lvl w:ilvl="5" w:tplc="0416001B" w:tentative="1">
      <w:start w:val="1"/>
      <w:numFmt w:val="lowerRoman"/>
      <w:lvlText w:val="%6."/>
      <w:lvlJc w:val="right"/>
      <w:pPr>
        <w:ind w:left="8319" w:hanging="180"/>
      </w:pPr>
    </w:lvl>
    <w:lvl w:ilvl="6" w:tplc="0416000F" w:tentative="1">
      <w:start w:val="1"/>
      <w:numFmt w:val="decimal"/>
      <w:lvlText w:val="%7."/>
      <w:lvlJc w:val="left"/>
      <w:pPr>
        <w:ind w:left="9039" w:hanging="360"/>
      </w:pPr>
    </w:lvl>
    <w:lvl w:ilvl="7" w:tplc="04160019" w:tentative="1">
      <w:start w:val="1"/>
      <w:numFmt w:val="lowerLetter"/>
      <w:lvlText w:val="%8."/>
      <w:lvlJc w:val="left"/>
      <w:pPr>
        <w:ind w:left="9759" w:hanging="360"/>
      </w:pPr>
    </w:lvl>
    <w:lvl w:ilvl="8" w:tplc="0416001B" w:tentative="1">
      <w:start w:val="1"/>
      <w:numFmt w:val="lowerRoman"/>
      <w:lvlText w:val="%9."/>
      <w:lvlJc w:val="right"/>
      <w:pPr>
        <w:ind w:left="10479" w:hanging="180"/>
      </w:pPr>
    </w:lvl>
  </w:abstractNum>
  <w:abstractNum w:abstractNumId="14">
    <w:nsid w:val="77AB1B5D"/>
    <w:multiLevelType w:val="hybridMultilevel"/>
    <w:tmpl w:val="0C36C9E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15">
    <w:nsid w:val="7C4957D1"/>
    <w:multiLevelType w:val="hybridMultilevel"/>
    <w:tmpl w:val="2DA20D0E"/>
    <w:lvl w:ilvl="0" w:tplc="43C44890">
      <w:start w:val="1"/>
      <w:numFmt w:val="lowerLetter"/>
      <w:lvlText w:val="%1."/>
      <w:lvlJc w:val="left"/>
      <w:pPr>
        <w:ind w:left="3615" w:hanging="360"/>
      </w:pPr>
      <w:rPr>
        <w:b/>
        <w:sz w:val="28"/>
        <w:szCs w:val="28"/>
      </w:rPr>
    </w:lvl>
    <w:lvl w:ilvl="1" w:tplc="04160019" w:tentative="1">
      <w:start w:val="1"/>
      <w:numFmt w:val="lowerLetter"/>
      <w:lvlText w:val="%2."/>
      <w:lvlJc w:val="left"/>
      <w:pPr>
        <w:ind w:left="4335" w:hanging="360"/>
      </w:pPr>
    </w:lvl>
    <w:lvl w:ilvl="2" w:tplc="0416001B" w:tentative="1">
      <w:start w:val="1"/>
      <w:numFmt w:val="lowerRoman"/>
      <w:lvlText w:val="%3."/>
      <w:lvlJc w:val="right"/>
      <w:pPr>
        <w:ind w:left="5055" w:hanging="180"/>
      </w:pPr>
    </w:lvl>
    <w:lvl w:ilvl="3" w:tplc="0416000F" w:tentative="1">
      <w:start w:val="1"/>
      <w:numFmt w:val="decimal"/>
      <w:lvlText w:val="%4."/>
      <w:lvlJc w:val="left"/>
      <w:pPr>
        <w:ind w:left="5775" w:hanging="360"/>
      </w:pPr>
    </w:lvl>
    <w:lvl w:ilvl="4" w:tplc="04160019" w:tentative="1">
      <w:start w:val="1"/>
      <w:numFmt w:val="lowerLetter"/>
      <w:lvlText w:val="%5."/>
      <w:lvlJc w:val="left"/>
      <w:pPr>
        <w:ind w:left="6495" w:hanging="360"/>
      </w:pPr>
    </w:lvl>
    <w:lvl w:ilvl="5" w:tplc="0416001B" w:tentative="1">
      <w:start w:val="1"/>
      <w:numFmt w:val="lowerRoman"/>
      <w:lvlText w:val="%6."/>
      <w:lvlJc w:val="right"/>
      <w:pPr>
        <w:ind w:left="7215" w:hanging="180"/>
      </w:pPr>
    </w:lvl>
    <w:lvl w:ilvl="6" w:tplc="0416000F" w:tentative="1">
      <w:start w:val="1"/>
      <w:numFmt w:val="decimal"/>
      <w:lvlText w:val="%7."/>
      <w:lvlJc w:val="left"/>
      <w:pPr>
        <w:ind w:left="7935" w:hanging="360"/>
      </w:pPr>
    </w:lvl>
    <w:lvl w:ilvl="7" w:tplc="04160019" w:tentative="1">
      <w:start w:val="1"/>
      <w:numFmt w:val="lowerLetter"/>
      <w:lvlText w:val="%8."/>
      <w:lvlJc w:val="left"/>
      <w:pPr>
        <w:ind w:left="8655" w:hanging="360"/>
      </w:pPr>
    </w:lvl>
    <w:lvl w:ilvl="8" w:tplc="0416001B" w:tentative="1">
      <w:start w:val="1"/>
      <w:numFmt w:val="lowerRoman"/>
      <w:lvlText w:val="%9."/>
      <w:lvlJc w:val="right"/>
      <w:pPr>
        <w:ind w:left="9375" w:hanging="180"/>
      </w:pPr>
    </w:lvl>
  </w:abstractNum>
  <w:abstractNum w:abstractNumId="16">
    <w:nsid w:val="7C6D2F54"/>
    <w:multiLevelType w:val="hybridMultilevel"/>
    <w:tmpl w:val="D638DF8E"/>
    <w:lvl w:ilvl="0" w:tplc="C7CC59A8">
      <w:start w:val="1"/>
      <w:numFmt w:val="decimal"/>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num w:numId="1">
    <w:abstractNumId w:val="0"/>
  </w:num>
  <w:num w:numId="2">
    <w:abstractNumId w:val="13"/>
  </w:num>
  <w:num w:numId="3">
    <w:abstractNumId w:val="1"/>
  </w:num>
  <w:num w:numId="4">
    <w:abstractNumId w:val="11"/>
  </w:num>
  <w:num w:numId="5">
    <w:abstractNumId w:val="16"/>
  </w:num>
  <w:num w:numId="6">
    <w:abstractNumId w:val="6"/>
  </w:num>
  <w:num w:numId="7">
    <w:abstractNumId w:val="12"/>
  </w:num>
  <w:num w:numId="8">
    <w:abstractNumId w:val="9"/>
  </w:num>
  <w:num w:numId="9">
    <w:abstractNumId w:val="8"/>
  </w:num>
  <w:num w:numId="10">
    <w:abstractNumId w:val="5"/>
  </w:num>
  <w:num w:numId="11">
    <w:abstractNumId w:val="2"/>
  </w:num>
  <w:num w:numId="12">
    <w:abstractNumId w:val="14"/>
  </w:num>
  <w:num w:numId="13">
    <w:abstractNumId w:val="4"/>
  </w:num>
  <w:num w:numId="14">
    <w:abstractNumId w:val="10"/>
  </w:num>
  <w:num w:numId="15">
    <w:abstractNumId w:val="15"/>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F268CD"/>
    <w:rsid w:val="00004C7E"/>
    <w:rsid w:val="00007480"/>
    <w:rsid w:val="00010E13"/>
    <w:rsid w:val="00025490"/>
    <w:rsid w:val="00026739"/>
    <w:rsid w:val="0003579E"/>
    <w:rsid w:val="000404E3"/>
    <w:rsid w:val="00050541"/>
    <w:rsid w:val="000519B1"/>
    <w:rsid w:val="000521F3"/>
    <w:rsid w:val="000647CA"/>
    <w:rsid w:val="00067CD7"/>
    <w:rsid w:val="0007196B"/>
    <w:rsid w:val="0007781F"/>
    <w:rsid w:val="000800BF"/>
    <w:rsid w:val="00080DB5"/>
    <w:rsid w:val="0008639A"/>
    <w:rsid w:val="00092769"/>
    <w:rsid w:val="000B795C"/>
    <w:rsid w:val="000C1167"/>
    <w:rsid w:val="000D37A9"/>
    <w:rsid w:val="000D5394"/>
    <w:rsid w:val="000D6B6F"/>
    <w:rsid w:val="000F33D2"/>
    <w:rsid w:val="000F5219"/>
    <w:rsid w:val="001054DC"/>
    <w:rsid w:val="00111307"/>
    <w:rsid w:val="001124B8"/>
    <w:rsid w:val="001134E1"/>
    <w:rsid w:val="00114D81"/>
    <w:rsid w:val="00117F4A"/>
    <w:rsid w:val="00124AE8"/>
    <w:rsid w:val="00124D8F"/>
    <w:rsid w:val="0012722A"/>
    <w:rsid w:val="00135F5A"/>
    <w:rsid w:val="00137346"/>
    <w:rsid w:val="00145A40"/>
    <w:rsid w:val="00150278"/>
    <w:rsid w:val="00151C2B"/>
    <w:rsid w:val="00153BDC"/>
    <w:rsid w:val="001637FC"/>
    <w:rsid w:val="00163D3A"/>
    <w:rsid w:val="0016518E"/>
    <w:rsid w:val="00171B4F"/>
    <w:rsid w:val="00181D89"/>
    <w:rsid w:val="00187747"/>
    <w:rsid w:val="001A475C"/>
    <w:rsid w:val="001A4C4D"/>
    <w:rsid w:val="001B6088"/>
    <w:rsid w:val="001B6642"/>
    <w:rsid w:val="001C0322"/>
    <w:rsid w:val="001C43F0"/>
    <w:rsid w:val="001D46F9"/>
    <w:rsid w:val="001E176A"/>
    <w:rsid w:val="001E72E1"/>
    <w:rsid w:val="001E78F5"/>
    <w:rsid w:val="001F5B4E"/>
    <w:rsid w:val="001F72B8"/>
    <w:rsid w:val="00201F2B"/>
    <w:rsid w:val="002062EB"/>
    <w:rsid w:val="00206F10"/>
    <w:rsid w:val="00207593"/>
    <w:rsid w:val="00222046"/>
    <w:rsid w:val="00222BF3"/>
    <w:rsid w:val="00223A52"/>
    <w:rsid w:val="00223E28"/>
    <w:rsid w:val="00226A70"/>
    <w:rsid w:val="002303FD"/>
    <w:rsid w:val="00232906"/>
    <w:rsid w:val="00233A44"/>
    <w:rsid w:val="00233C8D"/>
    <w:rsid w:val="00233EC8"/>
    <w:rsid w:val="002413CA"/>
    <w:rsid w:val="00241FD8"/>
    <w:rsid w:val="002518E6"/>
    <w:rsid w:val="002526F7"/>
    <w:rsid w:val="0026280F"/>
    <w:rsid w:val="002700AB"/>
    <w:rsid w:val="00276676"/>
    <w:rsid w:val="002778E7"/>
    <w:rsid w:val="002825AF"/>
    <w:rsid w:val="00295743"/>
    <w:rsid w:val="0029650F"/>
    <w:rsid w:val="002A0030"/>
    <w:rsid w:val="002A1F7D"/>
    <w:rsid w:val="002A2118"/>
    <w:rsid w:val="002B2276"/>
    <w:rsid w:val="002B2BEB"/>
    <w:rsid w:val="002E41E8"/>
    <w:rsid w:val="002E67EE"/>
    <w:rsid w:val="00300B22"/>
    <w:rsid w:val="0030164A"/>
    <w:rsid w:val="00301E97"/>
    <w:rsid w:val="00303B62"/>
    <w:rsid w:val="0030742A"/>
    <w:rsid w:val="00313432"/>
    <w:rsid w:val="00315F94"/>
    <w:rsid w:val="00330ABD"/>
    <w:rsid w:val="00334EEC"/>
    <w:rsid w:val="00345E13"/>
    <w:rsid w:val="00350A4A"/>
    <w:rsid w:val="00354DD2"/>
    <w:rsid w:val="0035567E"/>
    <w:rsid w:val="0036051A"/>
    <w:rsid w:val="0036078C"/>
    <w:rsid w:val="003670D0"/>
    <w:rsid w:val="00393BF2"/>
    <w:rsid w:val="003966F4"/>
    <w:rsid w:val="003A2709"/>
    <w:rsid w:val="003A5F65"/>
    <w:rsid w:val="003B1054"/>
    <w:rsid w:val="003B6706"/>
    <w:rsid w:val="003B7153"/>
    <w:rsid w:val="003B7F99"/>
    <w:rsid w:val="003D020E"/>
    <w:rsid w:val="003E0338"/>
    <w:rsid w:val="003E0995"/>
    <w:rsid w:val="003E35C1"/>
    <w:rsid w:val="003F3460"/>
    <w:rsid w:val="003F3A16"/>
    <w:rsid w:val="003F61BC"/>
    <w:rsid w:val="00403259"/>
    <w:rsid w:val="0040584F"/>
    <w:rsid w:val="00421897"/>
    <w:rsid w:val="004248E6"/>
    <w:rsid w:val="004305DA"/>
    <w:rsid w:val="00430E30"/>
    <w:rsid w:val="004336FB"/>
    <w:rsid w:val="00434577"/>
    <w:rsid w:val="00452F89"/>
    <w:rsid w:val="00464A96"/>
    <w:rsid w:val="0046565D"/>
    <w:rsid w:val="0047399F"/>
    <w:rsid w:val="0047560B"/>
    <w:rsid w:val="00482F75"/>
    <w:rsid w:val="00486371"/>
    <w:rsid w:val="00487FE0"/>
    <w:rsid w:val="00493F78"/>
    <w:rsid w:val="004A1280"/>
    <w:rsid w:val="004A42F8"/>
    <w:rsid w:val="004B023B"/>
    <w:rsid w:val="004B10B7"/>
    <w:rsid w:val="004C30FE"/>
    <w:rsid w:val="004C3F18"/>
    <w:rsid w:val="004C755E"/>
    <w:rsid w:val="004E0ADF"/>
    <w:rsid w:val="004E19A9"/>
    <w:rsid w:val="004E1F58"/>
    <w:rsid w:val="004E418B"/>
    <w:rsid w:val="004E5B3C"/>
    <w:rsid w:val="004F4E54"/>
    <w:rsid w:val="004F5EA9"/>
    <w:rsid w:val="00514360"/>
    <w:rsid w:val="005162D9"/>
    <w:rsid w:val="00520B65"/>
    <w:rsid w:val="00521564"/>
    <w:rsid w:val="00521592"/>
    <w:rsid w:val="00522089"/>
    <w:rsid w:val="005230DF"/>
    <w:rsid w:val="0052571D"/>
    <w:rsid w:val="00525B5D"/>
    <w:rsid w:val="00533D73"/>
    <w:rsid w:val="0053542E"/>
    <w:rsid w:val="00535E32"/>
    <w:rsid w:val="00546780"/>
    <w:rsid w:val="005507EF"/>
    <w:rsid w:val="0055123B"/>
    <w:rsid w:val="00554AD9"/>
    <w:rsid w:val="005552C7"/>
    <w:rsid w:val="00560F85"/>
    <w:rsid w:val="00564F72"/>
    <w:rsid w:val="005706E8"/>
    <w:rsid w:val="0058008E"/>
    <w:rsid w:val="005806A6"/>
    <w:rsid w:val="00582BF8"/>
    <w:rsid w:val="00585510"/>
    <w:rsid w:val="00586D75"/>
    <w:rsid w:val="00590537"/>
    <w:rsid w:val="00597ABB"/>
    <w:rsid w:val="005A6BB4"/>
    <w:rsid w:val="005A7942"/>
    <w:rsid w:val="005B1EB5"/>
    <w:rsid w:val="005B27FF"/>
    <w:rsid w:val="005B3BFD"/>
    <w:rsid w:val="005B409C"/>
    <w:rsid w:val="005B4CF3"/>
    <w:rsid w:val="005B4D62"/>
    <w:rsid w:val="005C5AC2"/>
    <w:rsid w:val="005E312E"/>
    <w:rsid w:val="005F1F4E"/>
    <w:rsid w:val="00600B8D"/>
    <w:rsid w:val="00603C65"/>
    <w:rsid w:val="00606E2A"/>
    <w:rsid w:val="00606FA0"/>
    <w:rsid w:val="00607EB7"/>
    <w:rsid w:val="0061225F"/>
    <w:rsid w:val="00620196"/>
    <w:rsid w:val="00624B78"/>
    <w:rsid w:val="00631CD7"/>
    <w:rsid w:val="006330EB"/>
    <w:rsid w:val="0063521C"/>
    <w:rsid w:val="006361A0"/>
    <w:rsid w:val="006379A7"/>
    <w:rsid w:val="0064237F"/>
    <w:rsid w:val="00662F25"/>
    <w:rsid w:val="00667861"/>
    <w:rsid w:val="00681104"/>
    <w:rsid w:val="00686019"/>
    <w:rsid w:val="006944F6"/>
    <w:rsid w:val="00695519"/>
    <w:rsid w:val="006962D5"/>
    <w:rsid w:val="00697287"/>
    <w:rsid w:val="006A08B9"/>
    <w:rsid w:val="006A46A6"/>
    <w:rsid w:val="006A508F"/>
    <w:rsid w:val="006A5C97"/>
    <w:rsid w:val="006A6CF6"/>
    <w:rsid w:val="006A6DFD"/>
    <w:rsid w:val="006A7B54"/>
    <w:rsid w:val="006A7E88"/>
    <w:rsid w:val="006B11D6"/>
    <w:rsid w:val="006B4191"/>
    <w:rsid w:val="006C24B4"/>
    <w:rsid w:val="006C3454"/>
    <w:rsid w:val="006C60DE"/>
    <w:rsid w:val="006D1DD7"/>
    <w:rsid w:val="006D6461"/>
    <w:rsid w:val="006D7B69"/>
    <w:rsid w:val="006E0FD7"/>
    <w:rsid w:val="006F0EFB"/>
    <w:rsid w:val="006F35AB"/>
    <w:rsid w:val="006F6297"/>
    <w:rsid w:val="007018F2"/>
    <w:rsid w:val="00702BFC"/>
    <w:rsid w:val="0070480D"/>
    <w:rsid w:val="007062C9"/>
    <w:rsid w:val="00706C5A"/>
    <w:rsid w:val="00707D9E"/>
    <w:rsid w:val="00724696"/>
    <w:rsid w:val="0072517B"/>
    <w:rsid w:val="00725455"/>
    <w:rsid w:val="00734C65"/>
    <w:rsid w:val="00744B28"/>
    <w:rsid w:val="00752D0B"/>
    <w:rsid w:val="00757178"/>
    <w:rsid w:val="00764B19"/>
    <w:rsid w:val="0076725A"/>
    <w:rsid w:val="00772279"/>
    <w:rsid w:val="00772846"/>
    <w:rsid w:val="0077399E"/>
    <w:rsid w:val="00781070"/>
    <w:rsid w:val="00784323"/>
    <w:rsid w:val="00792BE8"/>
    <w:rsid w:val="00793239"/>
    <w:rsid w:val="00797F5F"/>
    <w:rsid w:val="007A6610"/>
    <w:rsid w:val="007B73FC"/>
    <w:rsid w:val="007C1C4E"/>
    <w:rsid w:val="007C2BC9"/>
    <w:rsid w:val="007C4F8E"/>
    <w:rsid w:val="007C763A"/>
    <w:rsid w:val="007D0B33"/>
    <w:rsid w:val="007D0D30"/>
    <w:rsid w:val="007D1037"/>
    <w:rsid w:val="007D4CB4"/>
    <w:rsid w:val="007D57ED"/>
    <w:rsid w:val="007D6CB3"/>
    <w:rsid w:val="007E2AA0"/>
    <w:rsid w:val="007E6FB1"/>
    <w:rsid w:val="007E70DB"/>
    <w:rsid w:val="007F09CA"/>
    <w:rsid w:val="007F3E68"/>
    <w:rsid w:val="007F683B"/>
    <w:rsid w:val="00807FA2"/>
    <w:rsid w:val="008307C1"/>
    <w:rsid w:val="00837323"/>
    <w:rsid w:val="00840923"/>
    <w:rsid w:val="0085466A"/>
    <w:rsid w:val="00856677"/>
    <w:rsid w:val="00864EF5"/>
    <w:rsid w:val="00865557"/>
    <w:rsid w:val="00870016"/>
    <w:rsid w:val="0087091C"/>
    <w:rsid w:val="008726FF"/>
    <w:rsid w:val="00873DD5"/>
    <w:rsid w:val="00873EE5"/>
    <w:rsid w:val="00875AD6"/>
    <w:rsid w:val="00883368"/>
    <w:rsid w:val="008867D2"/>
    <w:rsid w:val="00893AEC"/>
    <w:rsid w:val="008B0ACB"/>
    <w:rsid w:val="008B2C58"/>
    <w:rsid w:val="008B3448"/>
    <w:rsid w:val="008B4914"/>
    <w:rsid w:val="008C0D6D"/>
    <w:rsid w:val="008C22D5"/>
    <w:rsid w:val="008D0A9A"/>
    <w:rsid w:val="008D2380"/>
    <w:rsid w:val="008D589B"/>
    <w:rsid w:val="008D6769"/>
    <w:rsid w:val="008E0ECF"/>
    <w:rsid w:val="008E1FE0"/>
    <w:rsid w:val="008E4867"/>
    <w:rsid w:val="008F1AF9"/>
    <w:rsid w:val="008F41BE"/>
    <w:rsid w:val="008F4803"/>
    <w:rsid w:val="008F539F"/>
    <w:rsid w:val="00907F36"/>
    <w:rsid w:val="009110A5"/>
    <w:rsid w:val="00913065"/>
    <w:rsid w:val="009133A5"/>
    <w:rsid w:val="00920B59"/>
    <w:rsid w:val="00920CBE"/>
    <w:rsid w:val="009216EB"/>
    <w:rsid w:val="009219C3"/>
    <w:rsid w:val="00937CC3"/>
    <w:rsid w:val="00940E48"/>
    <w:rsid w:val="00945A50"/>
    <w:rsid w:val="00945EA4"/>
    <w:rsid w:val="00950E62"/>
    <w:rsid w:val="00950EA2"/>
    <w:rsid w:val="00951FFC"/>
    <w:rsid w:val="00956408"/>
    <w:rsid w:val="00966635"/>
    <w:rsid w:val="00977E5E"/>
    <w:rsid w:val="009843A2"/>
    <w:rsid w:val="00987BE0"/>
    <w:rsid w:val="00991854"/>
    <w:rsid w:val="00992005"/>
    <w:rsid w:val="00996C0E"/>
    <w:rsid w:val="009A0D73"/>
    <w:rsid w:val="009A6DDA"/>
    <w:rsid w:val="009B2452"/>
    <w:rsid w:val="009B4312"/>
    <w:rsid w:val="009B772A"/>
    <w:rsid w:val="009C330C"/>
    <w:rsid w:val="009C37E0"/>
    <w:rsid w:val="009C7158"/>
    <w:rsid w:val="009C7F89"/>
    <w:rsid w:val="009D134C"/>
    <w:rsid w:val="009D5003"/>
    <w:rsid w:val="009D7B92"/>
    <w:rsid w:val="009E09E7"/>
    <w:rsid w:val="009E2FF5"/>
    <w:rsid w:val="009F249D"/>
    <w:rsid w:val="00A07EEF"/>
    <w:rsid w:val="00A20832"/>
    <w:rsid w:val="00A243B9"/>
    <w:rsid w:val="00A2734F"/>
    <w:rsid w:val="00A27B20"/>
    <w:rsid w:val="00A32FDE"/>
    <w:rsid w:val="00A37C06"/>
    <w:rsid w:val="00A46416"/>
    <w:rsid w:val="00A50BCC"/>
    <w:rsid w:val="00A529E1"/>
    <w:rsid w:val="00A54697"/>
    <w:rsid w:val="00A62F6E"/>
    <w:rsid w:val="00A62FEA"/>
    <w:rsid w:val="00A641C3"/>
    <w:rsid w:val="00A65476"/>
    <w:rsid w:val="00A74662"/>
    <w:rsid w:val="00A823BC"/>
    <w:rsid w:val="00A91517"/>
    <w:rsid w:val="00AA0231"/>
    <w:rsid w:val="00AA21A4"/>
    <w:rsid w:val="00AA6228"/>
    <w:rsid w:val="00AA6B1E"/>
    <w:rsid w:val="00AB1C43"/>
    <w:rsid w:val="00AB1F67"/>
    <w:rsid w:val="00AB2878"/>
    <w:rsid w:val="00AB3744"/>
    <w:rsid w:val="00AC4F94"/>
    <w:rsid w:val="00AC76A3"/>
    <w:rsid w:val="00AD2346"/>
    <w:rsid w:val="00AD2920"/>
    <w:rsid w:val="00AD5098"/>
    <w:rsid w:val="00AD7C9B"/>
    <w:rsid w:val="00AE56E3"/>
    <w:rsid w:val="00AF6DEF"/>
    <w:rsid w:val="00B03B91"/>
    <w:rsid w:val="00B12D85"/>
    <w:rsid w:val="00B16C6F"/>
    <w:rsid w:val="00B3267E"/>
    <w:rsid w:val="00B3397B"/>
    <w:rsid w:val="00B41841"/>
    <w:rsid w:val="00B41E02"/>
    <w:rsid w:val="00B429FB"/>
    <w:rsid w:val="00B45039"/>
    <w:rsid w:val="00B57434"/>
    <w:rsid w:val="00B57C2C"/>
    <w:rsid w:val="00B71D01"/>
    <w:rsid w:val="00B7348E"/>
    <w:rsid w:val="00B82D55"/>
    <w:rsid w:val="00B82D96"/>
    <w:rsid w:val="00B832A8"/>
    <w:rsid w:val="00B902AD"/>
    <w:rsid w:val="00B909C1"/>
    <w:rsid w:val="00B91E86"/>
    <w:rsid w:val="00BA215F"/>
    <w:rsid w:val="00BA39B7"/>
    <w:rsid w:val="00BB752B"/>
    <w:rsid w:val="00BC3490"/>
    <w:rsid w:val="00BD0E5D"/>
    <w:rsid w:val="00BD2135"/>
    <w:rsid w:val="00BE5383"/>
    <w:rsid w:val="00BF33C3"/>
    <w:rsid w:val="00BF425C"/>
    <w:rsid w:val="00C041C8"/>
    <w:rsid w:val="00C07D58"/>
    <w:rsid w:val="00C13444"/>
    <w:rsid w:val="00C22863"/>
    <w:rsid w:val="00C3730A"/>
    <w:rsid w:val="00C405E8"/>
    <w:rsid w:val="00C40C3C"/>
    <w:rsid w:val="00C44CA2"/>
    <w:rsid w:val="00C46CD5"/>
    <w:rsid w:val="00C55292"/>
    <w:rsid w:val="00C60C87"/>
    <w:rsid w:val="00C6252A"/>
    <w:rsid w:val="00C64E37"/>
    <w:rsid w:val="00C65C44"/>
    <w:rsid w:val="00C67D47"/>
    <w:rsid w:val="00C740A0"/>
    <w:rsid w:val="00C741E6"/>
    <w:rsid w:val="00C867E6"/>
    <w:rsid w:val="00C9000A"/>
    <w:rsid w:val="00C9207C"/>
    <w:rsid w:val="00C96848"/>
    <w:rsid w:val="00C97984"/>
    <w:rsid w:val="00CA26BC"/>
    <w:rsid w:val="00CA4266"/>
    <w:rsid w:val="00CB1348"/>
    <w:rsid w:val="00CB1AAF"/>
    <w:rsid w:val="00CB25B3"/>
    <w:rsid w:val="00CB5D14"/>
    <w:rsid w:val="00CB5E10"/>
    <w:rsid w:val="00CB5EAD"/>
    <w:rsid w:val="00CC12ED"/>
    <w:rsid w:val="00CC6DEE"/>
    <w:rsid w:val="00CD01A2"/>
    <w:rsid w:val="00CD2233"/>
    <w:rsid w:val="00CD3FB5"/>
    <w:rsid w:val="00CD4B04"/>
    <w:rsid w:val="00CD5590"/>
    <w:rsid w:val="00CF2979"/>
    <w:rsid w:val="00D000FE"/>
    <w:rsid w:val="00D0593E"/>
    <w:rsid w:val="00D10452"/>
    <w:rsid w:val="00D1069C"/>
    <w:rsid w:val="00D22289"/>
    <w:rsid w:val="00D22639"/>
    <w:rsid w:val="00D22EE3"/>
    <w:rsid w:val="00D24F6C"/>
    <w:rsid w:val="00D2529F"/>
    <w:rsid w:val="00D26DCA"/>
    <w:rsid w:val="00D30380"/>
    <w:rsid w:val="00D345CC"/>
    <w:rsid w:val="00D34C35"/>
    <w:rsid w:val="00D34EF9"/>
    <w:rsid w:val="00D42F77"/>
    <w:rsid w:val="00D44404"/>
    <w:rsid w:val="00D44A01"/>
    <w:rsid w:val="00D4527F"/>
    <w:rsid w:val="00D45524"/>
    <w:rsid w:val="00D475DA"/>
    <w:rsid w:val="00D507F4"/>
    <w:rsid w:val="00D50D1D"/>
    <w:rsid w:val="00D51E85"/>
    <w:rsid w:val="00D6569F"/>
    <w:rsid w:val="00D65E54"/>
    <w:rsid w:val="00D74186"/>
    <w:rsid w:val="00D77251"/>
    <w:rsid w:val="00D77A8C"/>
    <w:rsid w:val="00D917B6"/>
    <w:rsid w:val="00D9539F"/>
    <w:rsid w:val="00DA6767"/>
    <w:rsid w:val="00DB3864"/>
    <w:rsid w:val="00DB425E"/>
    <w:rsid w:val="00DC183C"/>
    <w:rsid w:val="00DC4AAD"/>
    <w:rsid w:val="00DD17CD"/>
    <w:rsid w:val="00DD2184"/>
    <w:rsid w:val="00DE26E9"/>
    <w:rsid w:val="00DE3350"/>
    <w:rsid w:val="00DE4A80"/>
    <w:rsid w:val="00DE4C6B"/>
    <w:rsid w:val="00DE6CC9"/>
    <w:rsid w:val="00DF0E1B"/>
    <w:rsid w:val="00DF28A3"/>
    <w:rsid w:val="00DF40FA"/>
    <w:rsid w:val="00DF5316"/>
    <w:rsid w:val="00DF5884"/>
    <w:rsid w:val="00E053ED"/>
    <w:rsid w:val="00E252D9"/>
    <w:rsid w:val="00E30563"/>
    <w:rsid w:val="00E31F2D"/>
    <w:rsid w:val="00E376E5"/>
    <w:rsid w:val="00E40FB7"/>
    <w:rsid w:val="00E4396E"/>
    <w:rsid w:val="00E519BE"/>
    <w:rsid w:val="00E536EF"/>
    <w:rsid w:val="00E53DD8"/>
    <w:rsid w:val="00E663ED"/>
    <w:rsid w:val="00E75342"/>
    <w:rsid w:val="00E829DD"/>
    <w:rsid w:val="00E84775"/>
    <w:rsid w:val="00E86EE2"/>
    <w:rsid w:val="00E96EAF"/>
    <w:rsid w:val="00E96F6A"/>
    <w:rsid w:val="00EA6756"/>
    <w:rsid w:val="00EA7C4F"/>
    <w:rsid w:val="00EB2F32"/>
    <w:rsid w:val="00EB3738"/>
    <w:rsid w:val="00EB44D7"/>
    <w:rsid w:val="00EB4FFC"/>
    <w:rsid w:val="00EB7196"/>
    <w:rsid w:val="00EC73E8"/>
    <w:rsid w:val="00ED0B52"/>
    <w:rsid w:val="00ED4AA3"/>
    <w:rsid w:val="00ED6859"/>
    <w:rsid w:val="00EE1A08"/>
    <w:rsid w:val="00EE287F"/>
    <w:rsid w:val="00EF2248"/>
    <w:rsid w:val="00EF5E8F"/>
    <w:rsid w:val="00F03288"/>
    <w:rsid w:val="00F04DBE"/>
    <w:rsid w:val="00F06028"/>
    <w:rsid w:val="00F07DE3"/>
    <w:rsid w:val="00F24ACA"/>
    <w:rsid w:val="00F25794"/>
    <w:rsid w:val="00F25BA7"/>
    <w:rsid w:val="00F268CD"/>
    <w:rsid w:val="00F35ED7"/>
    <w:rsid w:val="00F369A2"/>
    <w:rsid w:val="00F42981"/>
    <w:rsid w:val="00F51B73"/>
    <w:rsid w:val="00F524E8"/>
    <w:rsid w:val="00F539FE"/>
    <w:rsid w:val="00F60518"/>
    <w:rsid w:val="00F71B88"/>
    <w:rsid w:val="00F82F0C"/>
    <w:rsid w:val="00F83AA5"/>
    <w:rsid w:val="00F84FF7"/>
    <w:rsid w:val="00F90D52"/>
    <w:rsid w:val="00F95F72"/>
    <w:rsid w:val="00FA5785"/>
    <w:rsid w:val="00FA6021"/>
    <w:rsid w:val="00FB4597"/>
    <w:rsid w:val="00FB4B60"/>
    <w:rsid w:val="00FC373E"/>
    <w:rsid w:val="00FC5459"/>
    <w:rsid w:val="00FC6B60"/>
    <w:rsid w:val="00FC6F74"/>
    <w:rsid w:val="00FD0242"/>
    <w:rsid w:val="00FD276B"/>
    <w:rsid w:val="00FF72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B73"/>
    <w:pPr>
      <w:spacing w:after="200" w:line="276" w:lineRule="auto"/>
    </w:pPr>
    <w:rPr>
      <w:sz w:val="22"/>
      <w:szCs w:val="22"/>
      <w:lang w:eastAsia="en-US"/>
    </w:rPr>
  </w:style>
  <w:style w:type="paragraph" w:styleId="Ttulo1">
    <w:name w:val="heading 1"/>
    <w:basedOn w:val="Normal"/>
    <w:next w:val="Normal"/>
    <w:link w:val="Ttulo1Char"/>
    <w:uiPriority w:val="9"/>
    <w:qFormat/>
    <w:rsid w:val="004E0A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AC4F94"/>
    <w:pPr>
      <w:keepNext/>
      <w:tabs>
        <w:tab w:val="left" w:pos="180"/>
      </w:tabs>
      <w:spacing w:after="0" w:line="240" w:lineRule="auto"/>
      <w:jc w:val="both"/>
      <w:outlineLvl w:val="1"/>
    </w:pPr>
    <w:rPr>
      <w:rFonts w:ascii="Times New Roman" w:eastAsia="Arial Unicode MS" w:hAnsi="Times New Roman"/>
      <w:b/>
      <w:bCs/>
      <w:sz w:val="24"/>
      <w:szCs w:val="24"/>
    </w:rPr>
  </w:style>
  <w:style w:type="paragraph" w:styleId="Ttulo3">
    <w:name w:val="heading 3"/>
    <w:basedOn w:val="Normal"/>
    <w:next w:val="Normal"/>
    <w:link w:val="Ttulo3Char"/>
    <w:uiPriority w:val="9"/>
    <w:unhideWhenUsed/>
    <w:qFormat/>
    <w:rsid w:val="00AC4F94"/>
    <w:pPr>
      <w:keepNext/>
      <w:keepLines/>
      <w:spacing w:before="200" w:after="0" w:line="240" w:lineRule="auto"/>
      <w:outlineLvl w:val="2"/>
    </w:pPr>
    <w:rPr>
      <w:rFonts w:ascii="Cambria" w:eastAsia="Times New Roman" w:hAnsi="Cambria"/>
      <w:b/>
      <w:bCs/>
      <w:color w:val="4F81BD"/>
      <w:sz w:val="24"/>
      <w:szCs w:val="24"/>
    </w:rPr>
  </w:style>
  <w:style w:type="paragraph" w:styleId="Ttulo4">
    <w:name w:val="heading 4"/>
    <w:basedOn w:val="Normal"/>
    <w:next w:val="Normal"/>
    <w:link w:val="Ttulo4Char"/>
    <w:uiPriority w:val="9"/>
    <w:unhideWhenUsed/>
    <w:qFormat/>
    <w:rsid w:val="004E0ADF"/>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4E0ADF"/>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68CD"/>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F268CD"/>
    <w:rPr>
      <w:rFonts w:ascii="Tahoma" w:hAnsi="Tahoma" w:cs="Tahoma"/>
      <w:sz w:val="16"/>
      <w:szCs w:val="16"/>
    </w:rPr>
  </w:style>
  <w:style w:type="paragraph" w:styleId="Cabealho">
    <w:name w:val="header"/>
    <w:basedOn w:val="Normal"/>
    <w:link w:val="CabealhoChar"/>
    <w:unhideWhenUsed/>
    <w:rsid w:val="00F268CD"/>
    <w:pPr>
      <w:tabs>
        <w:tab w:val="center" w:pos="4252"/>
        <w:tab w:val="right" w:pos="8504"/>
      </w:tabs>
      <w:spacing w:after="0" w:line="240" w:lineRule="auto"/>
    </w:pPr>
  </w:style>
  <w:style w:type="character" w:customStyle="1" w:styleId="CabealhoChar">
    <w:name w:val="Cabeçalho Char"/>
    <w:basedOn w:val="Fontepargpadro"/>
    <w:link w:val="Cabealho"/>
    <w:rsid w:val="00F268CD"/>
  </w:style>
  <w:style w:type="paragraph" w:styleId="Rodap">
    <w:name w:val="footer"/>
    <w:basedOn w:val="Normal"/>
    <w:link w:val="RodapChar"/>
    <w:uiPriority w:val="99"/>
    <w:unhideWhenUsed/>
    <w:rsid w:val="00F268CD"/>
    <w:pPr>
      <w:tabs>
        <w:tab w:val="center" w:pos="4252"/>
        <w:tab w:val="right" w:pos="8504"/>
      </w:tabs>
      <w:spacing w:after="0" w:line="240" w:lineRule="auto"/>
    </w:pPr>
  </w:style>
  <w:style w:type="character" w:customStyle="1" w:styleId="RodapChar">
    <w:name w:val="Rodapé Char"/>
    <w:basedOn w:val="Fontepargpadro"/>
    <w:link w:val="Rodap"/>
    <w:uiPriority w:val="99"/>
    <w:rsid w:val="00F268CD"/>
  </w:style>
  <w:style w:type="character" w:styleId="Hyperlink">
    <w:name w:val="Hyperlink"/>
    <w:uiPriority w:val="99"/>
    <w:semiHidden/>
    <w:unhideWhenUsed/>
    <w:rsid w:val="00D65E54"/>
    <w:rPr>
      <w:color w:val="0000FF"/>
      <w:u w:val="single"/>
    </w:rPr>
  </w:style>
  <w:style w:type="paragraph" w:customStyle="1" w:styleId="Default">
    <w:name w:val="Default"/>
    <w:rsid w:val="00D65E54"/>
    <w:pPr>
      <w:autoSpaceDE w:val="0"/>
      <w:autoSpaceDN w:val="0"/>
      <w:adjustRightInd w:val="0"/>
    </w:pPr>
    <w:rPr>
      <w:rFonts w:ascii="Arial" w:eastAsia="Times New Roman" w:hAnsi="Arial" w:cs="Arial"/>
      <w:color w:val="000000"/>
      <w:sz w:val="24"/>
      <w:szCs w:val="24"/>
    </w:rPr>
  </w:style>
  <w:style w:type="character" w:customStyle="1" w:styleId="Ttulo2Char">
    <w:name w:val="Título 2 Char"/>
    <w:link w:val="Ttulo2"/>
    <w:rsid w:val="00AC4F94"/>
    <w:rPr>
      <w:rFonts w:ascii="Times New Roman" w:eastAsia="Arial Unicode MS" w:hAnsi="Times New Roman"/>
      <w:b/>
      <w:bCs/>
      <w:sz w:val="24"/>
      <w:szCs w:val="24"/>
    </w:rPr>
  </w:style>
  <w:style w:type="character" w:customStyle="1" w:styleId="Ttulo3Char">
    <w:name w:val="Título 3 Char"/>
    <w:link w:val="Ttulo3"/>
    <w:uiPriority w:val="9"/>
    <w:rsid w:val="00AC4F94"/>
    <w:rPr>
      <w:rFonts w:ascii="Cambria" w:eastAsia="Times New Roman" w:hAnsi="Cambria" w:cs="Times New Roman"/>
      <w:b/>
      <w:bCs/>
      <w:color w:val="4F81BD"/>
      <w:sz w:val="24"/>
      <w:szCs w:val="24"/>
    </w:rPr>
  </w:style>
  <w:style w:type="paragraph" w:styleId="Corpodetexto2">
    <w:name w:val="Body Text 2"/>
    <w:basedOn w:val="Normal"/>
    <w:link w:val="Corpodetexto2Char"/>
    <w:rsid w:val="00AC4F94"/>
    <w:pPr>
      <w:spacing w:after="0" w:line="240" w:lineRule="auto"/>
      <w:jc w:val="both"/>
    </w:pPr>
    <w:rPr>
      <w:rFonts w:ascii="Times New Roman" w:eastAsia="Times New Roman" w:hAnsi="Times New Roman"/>
      <w:sz w:val="28"/>
      <w:szCs w:val="20"/>
    </w:rPr>
  </w:style>
  <w:style w:type="character" w:customStyle="1" w:styleId="Corpodetexto2Char">
    <w:name w:val="Corpo de texto 2 Char"/>
    <w:link w:val="Corpodetexto2"/>
    <w:rsid w:val="00AC4F94"/>
    <w:rPr>
      <w:rFonts w:ascii="Times New Roman" w:eastAsia="Times New Roman" w:hAnsi="Times New Roman"/>
      <w:sz w:val="28"/>
    </w:rPr>
  </w:style>
  <w:style w:type="paragraph" w:styleId="Corpodetexto3">
    <w:name w:val="Body Text 3"/>
    <w:basedOn w:val="Normal"/>
    <w:link w:val="Corpodetexto3Char"/>
    <w:uiPriority w:val="99"/>
    <w:unhideWhenUsed/>
    <w:rsid w:val="00AC4F94"/>
    <w:pPr>
      <w:spacing w:after="120" w:line="240" w:lineRule="auto"/>
    </w:pPr>
    <w:rPr>
      <w:rFonts w:ascii="Times New Roman" w:eastAsia="Times New Roman" w:hAnsi="Times New Roman"/>
      <w:sz w:val="16"/>
      <w:szCs w:val="16"/>
    </w:rPr>
  </w:style>
  <w:style w:type="character" w:customStyle="1" w:styleId="Corpodetexto3Char">
    <w:name w:val="Corpo de texto 3 Char"/>
    <w:link w:val="Corpodetexto3"/>
    <w:uiPriority w:val="99"/>
    <w:rsid w:val="00AC4F94"/>
    <w:rPr>
      <w:rFonts w:ascii="Times New Roman" w:eastAsia="Times New Roman" w:hAnsi="Times New Roman"/>
      <w:sz w:val="16"/>
      <w:szCs w:val="16"/>
    </w:rPr>
  </w:style>
  <w:style w:type="paragraph" w:styleId="Recuodecorpodetexto">
    <w:name w:val="Body Text Indent"/>
    <w:basedOn w:val="Normal"/>
    <w:link w:val="RecuodecorpodetextoChar"/>
    <w:rsid w:val="00AC4F94"/>
    <w:pPr>
      <w:spacing w:after="120" w:line="240" w:lineRule="auto"/>
      <w:ind w:left="283"/>
    </w:pPr>
    <w:rPr>
      <w:rFonts w:ascii="Times New Roman" w:eastAsia="Times New Roman" w:hAnsi="Times New Roman"/>
      <w:sz w:val="24"/>
      <w:szCs w:val="24"/>
    </w:rPr>
  </w:style>
  <w:style w:type="character" w:customStyle="1" w:styleId="RecuodecorpodetextoChar">
    <w:name w:val="Recuo de corpo de texto Char"/>
    <w:link w:val="Recuodecorpodetexto"/>
    <w:rsid w:val="00AC4F94"/>
    <w:rPr>
      <w:rFonts w:ascii="Times New Roman" w:eastAsia="Times New Roman" w:hAnsi="Times New Roman"/>
      <w:sz w:val="24"/>
      <w:szCs w:val="24"/>
    </w:rPr>
  </w:style>
  <w:style w:type="paragraph" w:styleId="Recuodecorpodetexto2">
    <w:name w:val="Body Text Indent 2"/>
    <w:basedOn w:val="Normal"/>
    <w:link w:val="Recuodecorpodetexto2Char"/>
    <w:rsid w:val="00AC4F94"/>
    <w:pPr>
      <w:spacing w:after="120" w:line="480" w:lineRule="auto"/>
      <w:ind w:left="283"/>
    </w:pPr>
    <w:rPr>
      <w:rFonts w:ascii="Times New Roman" w:eastAsia="Times New Roman" w:hAnsi="Times New Roman"/>
      <w:sz w:val="24"/>
      <w:szCs w:val="24"/>
    </w:rPr>
  </w:style>
  <w:style w:type="character" w:customStyle="1" w:styleId="Recuodecorpodetexto2Char">
    <w:name w:val="Recuo de corpo de texto 2 Char"/>
    <w:link w:val="Recuodecorpodetexto2"/>
    <w:rsid w:val="00AC4F94"/>
    <w:rPr>
      <w:rFonts w:ascii="Times New Roman" w:eastAsia="Times New Roman" w:hAnsi="Times New Roman"/>
      <w:sz w:val="24"/>
      <w:szCs w:val="24"/>
    </w:rPr>
  </w:style>
  <w:style w:type="paragraph" w:styleId="NormalWeb">
    <w:name w:val="Normal (Web)"/>
    <w:aliases w:val="Normal (Web) Char"/>
    <w:basedOn w:val="Normal"/>
    <w:uiPriority w:val="99"/>
    <w:unhideWhenUsed/>
    <w:rsid w:val="00FF723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FF7230"/>
    <w:rPr>
      <w:b/>
      <w:bCs/>
    </w:rPr>
  </w:style>
  <w:style w:type="character" w:customStyle="1" w:styleId="apple-converted-space">
    <w:name w:val="apple-converted-space"/>
    <w:basedOn w:val="Fontepargpadro"/>
    <w:rsid w:val="00FF7230"/>
  </w:style>
  <w:style w:type="character" w:styleId="nfase">
    <w:name w:val="Emphasis"/>
    <w:uiPriority w:val="20"/>
    <w:qFormat/>
    <w:rsid w:val="00FF7230"/>
    <w:rPr>
      <w:i/>
      <w:iCs/>
    </w:rPr>
  </w:style>
  <w:style w:type="character" w:customStyle="1" w:styleId="Ttulo1Char">
    <w:name w:val="Título 1 Char"/>
    <w:link w:val="Ttulo1"/>
    <w:uiPriority w:val="9"/>
    <w:rsid w:val="004E0ADF"/>
    <w:rPr>
      <w:rFonts w:ascii="Cambria" w:eastAsia="Times New Roman" w:hAnsi="Cambria" w:cs="Times New Roman"/>
      <w:b/>
      <w:bCs/>
      <w:kern w:val="32"/>
      <w:sz w:val="32"/>
      <w:szCs w:val="32"/>
      <w:lang w:eastAsia="en-US"/>
    </w:rPr>
  </w:style>
  <w:style w:type="character" w:customStyle="1" w:styleId="Ttulo4Char">
    <w:name w:val="Título 4 Char"/>
    <w:link w:val="Ttulo4"/>
    <w:uiPriority w:val="9"/>
    <w:rsid w:val="004E0ADF"/>
    <w:rPr>
      <w:rFonts w:ascii="Calibri" w:eastAsia="Times New Roman" w:hAnsi="Calibri" w:cs="Times New Roman"/>
      <w:b/>
      <w:bCs/>
      <w:sz w:val="28"/>
      <w:szCs w:val="28"/>
      <w:lang w:eastAsia="en-US"/>
    </w:rPr>
  </w:style>
  <w:style w:type="character" w:customStyle="1" w:styleId="Ttulo5Char">
    <w:name w:val="Título 5 Char"/>
    <w:link w:val="Ttulo5"/>
    <w:uiPriority w:val="9"/>
    <w:semiHidden/>
    <w:rsid w:val="004E0ADF"/>
    <w:rPr>
      <w:rFonts w:ascii="Calibri" w:eastAsia="Times New Roman" w:hAnsi="Calibri" w:cs="Times New Roman"/>
      <w:b/>
      <w:bCs/>
      <w:i/>
      <w:iCs/>
      <w:sz w:val="26"/>
      <w:szCs w:val="26"/>
      <w:lang w:eastAsia="en-US"/>
    </w:rPr>
  </w:style>
  <w:style w:type="paragraph" w:styleId="Corpodetexto">
    <w:name w:val="Body Text"/>
    <w:basedOn w:val="Normal"/>
    <w:link w:val="CorpodetextoChar"/>
    <w:rsid w:val="004E0ADF"/>
    <w:pPr>
      <w:widowControl w:val="0"/>
      <w:suppressAutoHyphens/>
      <w:spacing w:after="120" w:line="240" w:lineRule="auto"/>
    </w:pPr>
    <w:rPr>
      <w:rFonts w:ascii="Times New Roman" w:eastAsia="Arial Unicode MS" w:hAnsi="Times New Roman"/>
      <w:sz w:val="24"/>
      <w:szCs w:val="24"/>
    </w:rPr>
  </w:style>
  <w:style w:type="character" w:customStyle="1" w:styleId="CorpodetextoChar">
    <w:name w:val="Corpo de texto Char"/>
    <w:link w:val="Corpodetexto"/>
    <w:rsid w:val="004E0ADF"/>
    <w:rPr>
      <w:rFonts w:ascii="Times New Roman" w:eastAsia="Arial Unicode MS" w:hAnsi="Times New Roman"/>
      <w:sz w:val="24"/>
      <w:szCs w:val="24"/>
    </w:rPr>
  </w:style>
  <w:style w:type="paragraph" w:customStyle="1" w:styleId="WW-Corpodetexto2">
    <w:name w:val="WW-Corpo de texto 2"/>
    <w:basedOn w:val="Normal"/>
    <w:rsid w:val="004E0ADF"/>
    <w:pPr>
      <w:suppressAutoHyphens/>
      <w:spacing w:after="0" w:line="240" w:lineRule="auto"/>
      <w:jc w:val="both"/>
    </w:pPr>
    <w:rPr>
      <w:rFonts w:ascii="Times New Roman" w:eastAsia="Times New Roman" w:hAnsi="Times New Roman"/>
      <w:sz w:val="24"/>
      <w:szCs w:val="27"/>
      <w:lang w:eastAsia="ar-SA"/>
    </w:rPr>
  </w:style>
  <w:style w:type="paragraph" w:styleId="Recuodecorpodetexto3">
    <w:name w:val="Body Text Indent 3"/>
    <w:basedOn w:val="Normal"/>
    <w:link w:val="Recuodecorpodetexto3Char"/>
    <w:rsid w:val="004E0ADF"/>
    <w:pPr>
      <w:widowControl w:val="0"/>
      <w:suppressAutoHyphens/>
      <w:spacing w:after="120" w:line="240" w:lineRule="auto"/>
      <w:ind w:left="283"/>
    </w:pPr>
    <w:rPr>
      <w:rFonts w:ascii="Times New Roman" w:eastAsia="Arial Unicode MS" w:hAnsi="Times New Roman"/>
      <w:sz w:val="16"/>
      <w:szCs w:val="16"/>
    </w:rPr>
  </w:style>
  <w:style w:type="character" w:customStyle="1" w:styleId="Recuodecorpodetexto3Char">
    <w:name w:val="Recuo de corpo de texto 3 Char"/>
    <w:link w:val="Recuodecorpodetexto3"/>
    <w:rsid w:val="004E0ADF"/>
    <w:rPr>
      <w:rFonts w:ascii="Times New Roman" w:eastAsia="Arial Unicode MS" w:hAnsi="Times New Roman"/>
      <w:sz w:val="16"/>
      <w:szCs w:val="16"/>
    </w:rPr>
  </w:style>
  <w:style w:type="paragraph" w:customStyle="1" w:styleId="cab">
    <w:name w:val="cab"/>
    <w:basedOn w:val="Normal"/>
    <w:rsid w:val="0040584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
    <w:name w:val="par"/>
    <w:basedOn w:val="Normal"/>
    <w:rsid w:val="0040584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
    <w:name w:val="art"/>
    <w:basedOn w:val="Normal"/>
    <w:rsid w:val="00807FA2"/>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91305070">
      <w:bodyDiv w:val="1"/>
      <w:marLeft w:val="0"/>
      <w:marRight w:val="0"/>
      <w:marTop w:val="0"/>
      <w:marBottom w:val="0"/>
      <w:divBdr>
        <w:top w:val="none" w:sz="0" w:space="0" w:color="auto"/>
        <w:left w:val="none" w:sz="0" w:space="0" w:color="auto"/>
        <w:bottom w:val="none" w:sz="0" w:space="0" w:color="auto"/>
        <w:right w:val="none" w:sz="0" w:space="0" w:color="auto"/>
      </w:divBdr>
      <w:divsChild>
        <w:div w:id="779371712">
          <w:marLeft w:val="0"/>
          <w:marRight w:val="0"/>
          <w:marTop w:val="0"/>
          <w:marBottom w:val="0"/>
          <w:divBdr>
            <w:top w:val="none" w:sz="0" w:space="0" w:color="auto"/>
            <w:left w:val="none" w:sz="0" w:space="0" w:color="auto"/>
            <w:bottom w:val="none" w:sz="0" w:space="0" w:color="auto"/>
            <w:right w:val="none" w:sz="0" w:space="0" w:color="auto"/>
          </w:divBdr>
        </w:div>
      </w:divsChild>
    </w:div>
    <w:div w:id="351689555">
      <w:bodyDiv w:val="1"/>
      <w:marLeft w:val="0"/>
      <w:marRight w:val="0"/>
      <w:marTop w:val="0"/>
      <w:marBottom w:val="0"/>
      <w:divBdr>
        <w:top w:val="none" w:sz="0" w:space="0" w:color="auto"/>
        <w:left w:val="none" w:sz="0" w:space="0" w:color="auto"/>
        <w:bottom w:val="none" w:sz="0" w:space="0" w:color="auto"/>
        <w:right w:val="none" w:sz="0" w:space="0" w:color="auto"/>
      </w:divBdr>
      <w:divsChild>
        <w:div w:id="2066374613">
          <w:marLeft w:val="0"/>
          <w:marRight w:val="0"/>
          <w:marTop w:val="0"/>
          <w:marBottom w:val="0"/>
          <w:divBdr>
            <w:top w:val="none" w:sz="0" w:space="0" w:color="auto"/>
            <w:left w:val="none" w:sz="0" w:space="0" w:color="auto"/>
            <w:bottom w:val="none" w:sz="0" w:space="0" w:color="auto"/>
            <w:right w:val="none" w:sz="0" w:space="0" w:color="auto"/>
          </w:divBdr>
        </w:div>
      </w:divsChild>
    </w:div>
    <w:div w:id="841775891">
      <w:bodyDiv w:val="1"/>
      <w:marLeft w:val="0"/>
      <w:marRight w:val="0"/>
      <w:marTop w:val="0"/>
      <w:marBottom w:val="0"/>
      <w:divBdr>
        <w:top w:val="none" w:sz="0" w:space="0" w:color="auto"/>
        <w:left w:val="none" w:sz="0" w:space="0" w:color="auto"/>
        <w:bottom w:val="none" w:sz="0" w:space="0" w:color="auto"/>
        <w:right w:val="none" w:sz="0" w:space="0" w:color="auto"/>
      </w:divBdr>
    </w:div>
    <w:div w:id="854617741">
      <w:bodyDiv w:val="1"/>
      <w:marLeft w:val="0"/>
      <w:marRight w:val="0"/>
      <w:marTop w:val="0"/>
      <w:marBottom w:val="0"/>
      <w:divBdr>
        <w:top w:val="none" w:sz="0" w:space="0" w:color="auto"/>
        <w:left w:val="none" w:sz="0" w:space="0" w:color="auto"/>
        <w:bottom w:val="none" w:sz="0" w:space="0" w:color="auto"/>
        <w:right w:val="none" w:sz="0" w:space="0" w:color="auto"/>
      </w:divBdr>
      <w:divsChild>
        <w:div w:id="160852500">
          <w:marLeft w:val="0"/>
          <w:marRight w:val="0"/>
          <w:marTop w:val="0"/>
          <w:marBottom w:val="0"/>
          <w:divBdr>
            <w:top w:val="none" w:sz="0" w:space="0" w:color="auto"/>
            <w:left w:val="none" w:sz="0" w:space="0" w:color="auto"/>
            <w:bottom w:val="none" w:sz="0" w:space="0" w:color="auto"/>
            <w:right w:val="none" w:sz="0" w:space="0" w:color="auto"/>
          </w:divBdr>
        </w:div>
      </w:divsChild>
    </w:div>
    <w:div w:id="886915095">
      <w:bodyDiv w:val="1"/>
      <w:marLeft w:val="0"/>
      <w:marRight w:val="0"/>
      <w:marTop w:val="0"/>
      <w:marBottom w:val="0"/>
      <w:divBdr>
        <w:top w:val="none" w:sz="0" w:space="0" w:color="auto"/>
        <w:left w:val="none" w:sz="0" w:space="0" w:color="auto"/>
        <w:bottom w:val="none" w:sz="0" w:space="0" w:color="auto"/>
        <w:right w:val="none" w:sz="0" w:space="0" w:color="auto"/>
      </w:divBdr>
      <w:divsChild>
        <w:div w:id="1784030302">
          <w:marLeft w:val="0"/>
          <w:marRight w:val="0"/>
          <w:marTop w:val="0"/>
          <w:marBottom w:val="0"/>
          <w:divBdr>
            <w:top w:val="none" w:sz="0" w:space="0" w:color="auto"/>
            <w:left w:val="none" w:sz="0" w:space="0" w:color="auto"/>
            <w:bottom w:val="none" w:sz="0" w:space="0" w:color="auto"/>
            <w:right w:val="none" w:sz="0" w:space="0" w:color="auto"/>
          </w:divBdr>
        </w:div>
      </w:divsChild>
    </w:div>
    <w:div w:id="911235050">
      <w:bodyDiv w:val="1"/>
      <w:marLeft w:val="0"/>
      <w:marRight w:val="0"/>
      <w:marTop w:val="0"/>
      <w:marBottom w:val="0"/>
      <w:divBdr>
        <w:top w:val="none" w:sz="0" w:space="0" w:color="auto"/>
        <w:left w:val="none" w:sz="0" w:space="0" w:color="auto"/>
        <w:bottom w:val="none" w:sz="0" w:space="0" w:color="auto"/>
        <w:right w:val="none" w:sz="0" w:space="0" w:color="auto"/>
      </w:divBdr>
    </w:div>
    <w:div w:id="1304577484">
      <w:bodyDiv w:val="1"/>
      <w:marLeft w:val="0"/>
      <w:marRight w:val="0"/>
      <w:marTop w:val="0"/>
      <w:marBottom w:val="0"/>
      <w:divBdr>
        <w:top w:val="none" w:sz="0" w:space="0" w:color="auto"/>
        <w:left w:val="none" w:sz="0" w:space="0" w:color="auto"/>
        <w:bottom w:val="none" w:sz="0" w:space="0" w:color="auto"/>
        <w:right w:val="none" w:sz="0" w:space="0" w:color="auto"/>
      </w:divBdr>
    </w:div>
    <w:div w:id="1327437232">
      <w:bodyDiv w:val="1"/>
      <w:marLeft w:val="0"/>
      <w:marRight w:val="0"/>
      <w:marTop w:val="0"/>
      <w:marBottom w:val="0"/>
      <w:divBdr>
        <w:top w:val="none" w:sz="0" w:space="0" w:color="auto"/>
        <w:left w:val="none" w:sz="0" w:space="0" w:color="auto"/>
        <w:bottom w:val="none" w:sz="0" w:space="0" w:color="auto"/>
        <w:right w:val="none" w:sz="0" w:space="0" w:color="auto"/>
      </w:divBdr>
      <w:divsChild>
        <w:div w:id="1092891617">
          <w:marLeft w:val="0"/>
          <w:marRight w:val="0"/>
          <w:marTop w:val="0"/>
          <w:marBottom w:val="0"/>
          <w:divBdr>
            <w:top w:val="none" w:sz="0" w:space="0" w:color="auto"/>
            <w:left w:val="none" w:sz="0" w:space="0" w:color="auto"/>
            <w:bottom w:val="none" w:sz="0" w:space="0" w:color="auto"/>
            <w:right w:val="none" w:sz="0" w:space="0" w:color="auto"/>
          </w:divBdr>
        </w:div>
      </w:divsChild>
    </w:div>
    <w:div w:id="1348171109">
      <w:bodyDiv w:val="1"/>
      <w:marLeft w:val="0"/>
      <w:marRight w:val="0"/>
      <w:marTop w:val="0"/>
      <w:marBottom w:val="0"/>
      <w:divBdr>
        <w:top w:val="none" w:sz="0" w:space="0" w:color="auto"/>
        <w:left w:val="none" w:sz="0" w:space="0" w:color="auto"/>
        <w:bottom w:val="none" w:sz="0" w:space="0" w:color="auto"/>
        <w:right w:val="none" w:sz="0" w:space="0" w:color="auto"/>
      </w:divBdr>
      <w:divsChild>
        <w:div w:id="1962150604">
          <w:marLeft w:val="0"/>
          <w:marRight w:val="0"/>
          <w:marTop w:val="0"/>
          <w:marBottom w:val="0"/>
          <w:divBdr>
            <w:top w:val="none" w:sz="0" w:space="0" w:color="auto"/>
            <w:left w:val="none" w:sz="0" w:space="0" w:color="auto"/>
            <w:bottom w:val="none" w:sz="0" w:space="0" w:color="auto"/>
            <w:right w:val="none" w:sz="0" w:space="0" w:color="auto"/>
          </w:divBdr>
        </w:div>
      </w:divsChild>
    </w:div>
    <w:div w:id="1430353584">
      <w:bodyDiv w:val="1"/>
      <w:marLeft w:val="0"/>
      <w:marRight w:val="0"/>
      <w:marTop w:val="0"/>
      <w:marBottom w:val="0"/>
      <w:divBdr>
        <w:top w:val="none" w:sz="0" w:space="0" w:color="auto"/>
        <w:left w:val="none" w:sz="0" w:space="0" w:color="auto"/>
        <w:bottom w:val="none" w:sz="0" w:space="0" w:color="auto"/>
        <w:right w:val="none" w:sz="0" w:space="0" w:color="auto"/>
      </w:divBdr>
      <w:divsChild>
        <w:div w:id="1974555174">
          <w:marLeft w:val="0"/>
          <w:marRight w:val="0"/>
          <w:marTop w:val="0"/>
          <w:marBottom w:val="0"/>
          <w:divBdr>
            <w:top w:val="none" w:sz="0" w:space="0" w:color="auto"/>
            <w:left w:val="none" w:sz="0" w:space="0" w:color="auto"/>
            <w:bottom w:val="none" w:sz="0" w:space="0" w:color="auto"/>
            <w:right w:val="none" w:sz="0" w:space="0" w:color="auto"/>
          </w:divBdr>
          <w:divsChild>
            <w:div w:id="551235086">
              <w:marLeft w:val="0"/>
              <w:marRight w:val="0"/>
              <w:marTop w:val="0"/>
              <w:marBottom w:val="0"/>
              <w:divBdr>
                <w:top w:val="none" w:sz="0" w:space="0" w:color="auto"/>
                <w:left w:val="none" w:sz="0" w:space="0" w:color="auto"/>
                <w:bottom w:val="none" w:sz="0" w:space="0" w:color="auto"/>
                <w:right w:val="none" w:sz="0" w:space="0" w:color="auto"/>
              </w:divBdr>
              <w:divsChild>
                <w:div w:id="1963068488">
                  <w:marLeft w:val="0"/>
                  <w:marRight w:val="0"/>
                  <w:marTop w:val="0"/>
                  <w:marBottom w:val="0"/>
                  <w:divBdr>
                    <w:top w:val="none" w:sz="0" w:space="0" w:color="auto"/>
                    <w:left w:val="none" w:sz="0" w:space="0" w:color="auto"/>
                    <w:bottom w:val="none" w:sz="0" w:space="0" w:color="auto"/>
                    <w:right w:val="none" w:sz="0" w:space="0" w:color="auto"/>
                  </w:divBdr>
                  <w:divsChild>
                    <w:div w:id="791094908">
                      <w:marLeft w:val="0"/>
                      <w:marRight w:val="0"/>
                      <w:marTop w:val="0"/>
                      <w:marBottom w:val="0"/>
                      <w:divBdr>
                        <w:top w:val="none" w:sz="0" w:space="0" w:color="auto"/>
                        <w:left w:val="none" w:sz="0" w:space="0" w:color="auto"/>
                        <w:bottom w:val="none" w:sz="0" w:space="0" w:color="auto"/>
                        <w:right w:val="none" w:sz="0" w:space="0" w:color="auto"/>
                      </w:divBdr>
                      <w:divsChild>
                        <w:div w:id="1959868701">
                          <w:marLeft w:val="0"/>
                          <w:marRight w:val="0"/>
                          <w:marTop w:val="16"/>
                          <w:marBottom w:val="0"/>
                          <w:divBdr>
                            <w:top w:val="none" w:sz="0" w:space="0" w:color="auto"/>
                            <w:left w:val="none" w:sz="0" w:space="0" w:color="auto"/>
                            <w:bottom w:val="none" w:sz="0" w:space="0" w:color="auto"/>
                            <w:right w:val="none" w:sz="0" w:space="0" w:color="auto"/>
                          </w:divBdr>
                          <w:divsChild>
                            <w:div w:id="886333583">
                              <w:marLeft w:val="0"/>
                              <w:marRight w:val="0"/>
                              <w:marTop w:val="0"/>
                              <w:marBottom w:val="0"/>
                              <w:divBdr>
                                <w:top w:val="none" w:sz="0" w:space="0" w:color="auto"/>
                                <w:left w:val="none" w:sz="0" w:space="0" w:color="auto"/>
                                <w:bottom w:val="none" w:sz="0" w:space="0" w:color="auto"/>
                                <w:right w:val="none" w:sz="0" w:space="0" w:color="auto"/>
                              </w:divBdr>
                              <w:divsChild>
                                <w:div w:id="1581133896">
                                  <w:marLeft w:val="0"/>
                                  <w:marRight w:val="0"/>
                                  <w:marTop w:val="0"/>
                                  <w:marBottom w:val="0"/>
                                  <w:divBdr>
                                    <w:top w:val="none" w:sz="0" w:space="0" w:color="auto"/>
                                    <w:left w:val="none" w:sz="0" w:space="0" w:color="auto"/>
                                    <w:bottom w:val="none" w:sz="0" w:space="0" w:color="auto"/>
                                    <w:right w:val="none" w:sz="0" w:space="0" w:color="auto"/>
                                  </w:divBdr>
                                </w:div>
                                <w:div w:id="1554806705">
                                  <w:marLeft w:val="0"/>
                                  <w:marRight w:val="0"/>
                                  <w:marTop w:val="0"/>
                                  <w:marBottom w:val="0"/>
                                  <w:divBdr>
                                    <w:top w:val="none" w:sz="0" w:space="0" w:color="auto"/>
                                    <w:left w:val="none" w:sz="0" w:space="0" w:color="auto"/>
                                    <w:bottom w:val="none" w:sz="0" w:space="0" w:color="auto"/>
                                    <w:right w:val="none" w:sz="0" w:space="0" w:color="auto"/>
                                  </w:divBdr>
                                </w:div>
                                <w:div w:id="1526290025">
                                  <w:marLeft w:val="0"/>
                                  <w:marRight w:val="0"/>
                                  <w:marTop w:val="0"/>
                                  <w:marBottom w:val="0"/>
                                  <w:divBdr>
                                    <w:top w:val="none" w:sz="0" w:space="0" w:color="auto"/>
                                    <w:left w:val="none" w:sz="0" w:space="0" w:color="auto"/>
                                    <w:bottom w:val="none" w:sz="0" w:space="0" w:color="auto"/>
                                    <w:right w:val="none" w:sz="0" w:space="0" w:color="auto"/>
                                  </w:divBdr>
                                </w:div>
                                <w:div w:id="165177033">
                                  <w:marLeft w:val="0"/>
                                  <w:marRight w:val="0"/>
                                  <w:marTop w:val="0"/>
                                  <w:marBottom w:val="0"/>
                                  <w:divBdr>
                                    <w:top w:val="none" w:sz="0" w:space="0" w:color="auto"/>
                                    <w:left w:val="none" w:sz="0" w:space="0" w:color="auto"/>
                                    <w:bottom w:val="none" w:sz="0" w:space="0" w:color="auto"/>
                                    <w:right w:val="none" w:sz="0" w:space="0" w:color="auto"/>
                                  </w:divBdr>
                                </w:div>
                                <w:div w:id="1639411870">
                                  <w:marLeft w:val="0"/>
                                  <w:marRight w:val="0"/>
                                  <w:marTop w:val="0"/>
                                  <w:marBottom w:val="0"/>
                                  <w:divBdr>
                                    <w:top w:val="none" w:sz="0" w:space="0" w:color="auto"/>
                                    <w:left w:val="none" w:sz="0" w:space="0" w:color="auto"/>
                                    <w:bottom w:val="none" w:sz="0" w:space="0" w:color="auto"/>
                                    <w:right w:val="none" w:sz="0" w:space="0" w:color="auto"/>
                                  </w:divBdr>
                                </w:div>
                                <w:div w:id="95444132">
                                  <w:marLeft w:val="0"/>
                                  <w:marRight w:val="0"/>
                                  <w:marTop w:val="0"/>
                                  <w:marBottom w:val="0"/>
                                  <w:divBdr>
                                    <w:top w:val="none" w:sz="0" w:space="0" w:color="auto"/>
                                    <w:left w:val="none" w:sz="0" w:space="0" w:color="auto"/>
                                    <w:bottom w:val="none" w:sz="0" w:space="0" w:color="auto"/>
                                    <w:right w:val="none" w:sz="0" w:space="0" w:color="auto"/>
                                  </w:divBdr>
                                </w:div>
                                <w:div w:id="505368094">
                                  <w:marLeft w:val="0"/>
                                  <w:marRight w:val="0"/>
                                  <w:marTop w:val="0"/>
                                  <w:marBottom w:val="0"/>
                                  <w:divBdr>
                                    <w:top w:val="none" w:sz="0" w:space="0" w:color="auto"/>
                                    <w:left w:val="none" w:sz="0" w:space="0" w:color="auto"/>
                                    <w:bottom w:val="none" w:sz="0" w:space="0" w:color="auto"/>
                                    <w:right w:val="none" w:sz="0" w:space="0" w:color="auto"/>
                                  </w:divBdr>
                                </w:div>
                                <w:div w:id="1818450020">
                                  <w:marLeft w:val="0"/>
                                  <w:marRight w:val="0"/>
                                  <w:marTop w:val="0"/>
                                  <w:marBottom w:val="0"/>
                                  <w:divBdr>
                                    <w:top w:val="none" w:sz="0" w:space="0" w:color="auto"/>
                                    <w:left w:val="none" w:sz="0" w:space="0" w:color="auto"/>
                                    <w:bottom w:val="none" w:sz="0" w:space="0" w:color="auto"/>
                                    <w:right w:val="none" w:sz="0" w:space="0" w:color="auto"/>
                                  </w:divBdr>
                                </w:div>
                                <w:div w:id="672493810">
                                  <w:marLeft w:val="0"/>
                                  <w:marRight w:val="0"/>
                                  <w:marTop w:val="0"/>
                                  <w:marBottom w:val="0"/>
                                  <w:divBdr>
                                    <w:top w:val="none" w:sz="0" w:space="0" w:color="auto"/>
                                    <w:left w:val="none" w:sz="0" w:space="0" w:color="auto"/>
                                    <w:bottom w:val="none" w:sz="0" w:space="0" w:color="auto"/>
                                    <w:right w:val="none" w:sz="0" w:space="0" w:color="auto"/>
                                  </w:divBdr>
                                </w:div>
                                <w:div w:id="319819260">
                                  <w:marLeft w:val="0"/>
                                  <w:marRight w:val="0"/>
                                  <w:marTop w:val="0"/>
                                  <w:marBottom w:val="0"/>
                                  <w:divBdr>
                                    <w:top w:val="none" w:sz="0" w:space="0" w:color="auto"/>
                                    <w:left w:val="none" w:sz="0" w:space="0" w:color="auto"/>
                                    <w:bottom w:val="none" w:sz="0" w:space="0" w:color="auto"/>
                                    <w:right w:val="none" w:sz="0" w:space="0" w:color="auto"/>
                                  </w:divBdr>
                                </w:div>
                                <w:div w:id="125003189">
                                  <w:marLeft w:val="0"/>
                                  <w:marRight w:val="0"/>
                                  <w:marTop w:val="0"/>
                                  <w:marBottom w:val="0"/>
                                  <w:divBdr>
                                    <w:top w:val="none" w:sz="0" w:space="0" w:color="auto"/>
                                    <w:left w:val="none" w:sz="0" w:space="0" w:color="auto"/>
                                    <w:bottom w:val="none" w:sz="0" w:space="0" w:color="auto"/>
                                    <w:right w:val="none" w:sz="0" w:space="0" w:color="auto"/>
                                  </w:divBdr>
                                </w:div>
                                <w:div w:id="1858807207">
                                  <w:marLeft w:val="0"/>
                                  <w:marRight w:val="0"/>
                                  <w:marTop w:val="0"/>
                                  <w:marBottom w:val="0"/>
                                  <w:divBdr>
                                    <w:top w:val="none" w:sz="0" w:space="0" w:color="auto"/>
                                    <w:left w:val="none" w:sz="0" w:space="0" w:color="auto"/>
                                    <w:bottom w:val="none" w:sz="0" w:space="0" w:color="auto"/>
                                    <w:right w:val="none" w:sz="0" w:space="0" w:color="auto"/>
                                  </w:divBdr>
                                </w:div>
                                <w:div w:id="860581">
                                  <w:marLeft w:val="0"/>
                                  <w:marRight w:val="0"/>
                                  <w:marTop w:val="0"/>
                                  <w:marBottom w:val="0"/>
                                  <w:divBdr>
                                    <w:top w:val="none" w:sz="0" w:space="0" w:color="auto"/>
                                    <w:left w:val="none" w:sz="0" w:space="0" w:color="auto"/>
                                    <w:bottom w:val="none" w:sz="0" w:space="0" w:color="auto"/>
                                    <w:right w:val="none" w:sz="0" w:space="0" w:color="auto"/>
                                  </w:divBdr>
                                </w:div>
                                <w:div w:id="1375883864">
                                  <w:marLeft w:val="0"/>
                                  <w:marRight w:val="0"/>
                                  <w:marTop w:val="0"/>
                                  <w:marBottom w:val="0"/>
                                  <w:divBdr>
                                    <w:top w:val="none" w:sz="0" w:space="0" w:color="auto"/>
                                    <w:left w:val="none" w:sz="0" w:space="0" w:color="auto"/>
                                    <w:bottom w:val="none" w:sz="0" w:space="0" w:color="auto"/>
                                    <w:right w:val="none" w:sz="0" w:space="0" w:color="auto"/>
                                  </w:divBdr>
                                </w:div>
                                <w:div w:id="221988588">
                                  <w:marLeft w:val="0"/>
                                  <w:marRight w:val="0"/>
                                  <w:marTop w:val="0"/>
                                  <w:marBottom w:val="0"/>
                                  <w:divBdr>
                                    <w:top w:val="none" w:sz="0" w:space="0" w:color="auto"/>
                                    <w:left w:val="none" w:sz="0" w:space="0" w:color="auto"/>
                                    <w:bottom w:val="none" w:sz="0" w:space="0" w:color="auto"/>
                                    <w:right w:val="none" w:sz="0" w:space="0" w:color="auto"/>
                                  </w:divBdr>
                                </w:div>
                                <w:div w:id="2054575098">
                                  <w:marLeft w:val="0"/>
                                  <w:marRight w:val="0"/>
                                  <w:marTop w:val="0"/>
                                  <w:marBottom w:val="0"/>
                                  <w:divBdr>
                                    <w:top w:val="none" w:sz="0" w:space="0" w:color="auto"/>
                                    <w:left w:val="none" w:sz="0" w:space="0" w:color="auto"/>
                                    <w:bottom w:val="none" w:sz="0" w:space="0" w:color="auto"/>
                                    <w:right w:val="none" w:sz="0" w:space="0" w:color="auto"/>
                                  </w:divBdr>
                                </w:div>
                                <w:div w:id="1277368024">
                                  <w:marLeft w:val="0"/>
                                  <w:marRight w:val="0"/>
                                  <w:marTop w:val="0"/>
                                  <w:marBottom w:val="0"/>
                                  <w:divBdr>
                                    <w:top w:val="none" w:sz="0" w:space="0" w:color="auto"/>
                                    <w:left w:val="none" w:sz="0" w:space="0" w:color="auto"/>
                                    <w:bottom w:val="none" w:sz="0" w:space="0" w:color="auto"/>
                                    <w:right w:val="none" w:sz="0" w:space="0" w:color="auto"/>
                                  </w:divBdr>
                                </w:div>
                                <w:div w:id="1693532213">
                                  <w:marLeft w:val="0"/>
                                  <w:marRight w:val="0"/>
                                  <w:marTop w:val="0"/>
                                  <w:marBottom w:val="0"/>
                                  <w:divBdr>
                                    <w:top w:val="none" w:sz="0" w:space="0" w:color="auto"/>
                                    <w:left w:val="none" w:sz="0" w:space="0" w:color="auto"/>
                                    <w:bottom w:val="none" w:sz="0" w:space="0" w:color="auto"/>
                                    <w:right w:val="none" w:sz="0" w:space="0" w:color="auto"/>
                                  </w:divBdr>
                                </w:div>
                                <w:div w:id="1199586809">
                                  <w:marLeft w:val="0"/>
                                  <w:marRight w:val="0"/>
                                  <w:marTop w:val="0"/>
                                  <w:marBottom w:val="0"/>
                                  <w:divBdr>
                                    <w:top w:val="none" w:sz="0" w:space="0" w:color="auto"/>
                                    <w:left w:val="none" w:sz="0" w:space="0" w:color="auto"/>
                                    <w:bottom w:val="none" w:sz="0" w:space="0" w:color="auto"/>
                                    <w:right w:val="none" w:sz="0" w:space="0" w:color="auto"/>
                                  </w:divBdr>
                                </w:div>
                                <w:div w:id="487867842">
                                  <w:marLeft w:val="0"/>
                                  <w:marRight w:val="0"/>
                                  <w:marTop w:val="0"/>
                                  <w:marBottom w:val="0"/>
                                  <w:divBdr>
                                    <w:top w:val="none" w:sz="0" w:space="0" w:color="auto"/>
                                    <w:left w:val="none" w:sz="0" w:space="0" w:color="auto"/>
                                    <w:bottom w:val="none" w:sz="0" w:space="0" w:color="auto"/>
                                    <w:right w:val="none" w:sz="0" w:space="0" w:color="auto"/>
                                  </w:divBdr>
                                </w:div>
                                <w:div w:id="1357585984">
                                  <w:marLeft w:val="0"/>
                                  <w:marRight w:val="0"/>
                                  <w:marTop w:val="0"/>
                                  <w:marBottom w:val="0"/>
                                  <w:divBdr>
                                    <w:top w:val="none" w:sz="0" w:space="0" w:color="auto"/>
                                    <w:left w:val="none" w:sz="0" w:space="0" w:color="auto"/>
                                    <w:bottom w:val="none" w:sz="0" w:space="0" w:color="auto"/>
                                    <w:right w:val="none" w:sz="0" w:space="0" w:color="auto"/>
                                  </w:divBdr>
                                </w:div>
                                <w:div w:id="365956655">
                                  <w:marLeft w:val="0"/>
                                  <w:marRight w:val="0"/>
                                  <w:marTop w:val="0"/>
                                  <w:marBottom w:val="0"/>
                                  <w:divBdr>
                                    <w:top w:val="none" w:sz="0" w:space="0" w:color="auto"/>
                                    <w:left w:val="none" w:sz="0" w:space="0" w:color="auto"/>
                                    <w:bottom w:val="none" w:sz="0" w:space="0" w:color="auto"/>
                                    <w:right w:val="none" w:sz="0" w:space="0" w:color="auto"/>
                                  </w:divBdr>
                                </w:div>
                                <w:div w:id="1064378702">
                                  <w:marLeft w:val="0"/>
                                  <w:marRight w:val="0"/>
                                  <w:marTop w:val="0"/>
                                  <w:marBottom w:val="0"/>
                                  <w:divBdr>
                                    <w:top w:val="none" w:sz="0" w:space="0" w:color="auto"/>
                                    <w:left w:val="none" w:sz="0" w:space="0" w:color="auto"/>
                                    <w:bottom w:val="none" w:sz="0" w:space="0" w:color="auto"/>
                                    <w:right w:val="none" w:sz="0" w:space="0" w:color="auto"/>
                                  </w:divBdr>
                                </w:div>
                                <w:div w:id="824586286">
                                  <w:marLeft w:val="0"/>
                                  <w:marRight w:val="0"/>
                                  <w:marTop w:val="0"/>
                                  <w:marBottom w:val="0"/>
                                  <w:divBdr>
                                    <w:top w:val="none" w:sz="0" w:space="0" w:color="auto"/>
                                    <w:left w:val="none" w:sz="0" w:space="0" w:color="auto"/>
                                    <w:bottom w:val="none" w:sz="0" w:space="0" w:color="auto"/>
                                    <w:right w:val="none" w:sz="0" w:space="0" w:color="auto"/>
                                  </w:divBdr>
                                </w:div>
                                <w:div w:id="1749233915">
                                  <w:marLeft w:val="0"/>
                                  <w:marRight w:val="0"/>
                                  <w:marTop w:val="0"/>
                                  <w:marBottom w:val="0"/>
                                  <w:divBdr>
                                    <w:top w:val="none" w:sz="0" w:space="0" w:color="auto"/>
                                    <w:left w:val="none" w:sz="0" w:space="0" w:color="auto"/>
                                    <w:bottom w:val="none" w:sz="0" w:space="0" w:color="auto"/>
                                    <w:right w:val="none" w:sz="0" w:space="0" w:color="auto"/>
                                  </w:divBdr>
                                </w:div>
                                <w:div w:id="342316906">
                                  <w:marLeft w:val="0"/>
                                  <w:marRight w:val="0"/>
                                  <w:marTop w:val="0"/>
                                  <w:marBottom w:val="0"/>
                                  <w:divBdr>
                                    <w:top w:val="none" w:sz="0" w:space="0" w:color="auto"/>
                                    <w:left w:val="none" w:sz="0" w:space="0" w:color="auto"/>
                                    <w:bottom w:val="none" w:sz="0" w:space="0" w:color="auto"/>
                                    <w:right w:val="none" w:sz="0" w:space="0" w:color="auto"/>
                                  </w:divBdr>
                                </w:div>
                                <w:div w:id="308172665">
                                  <w:marLeft w:val="0"/>
                                  <w:marRight w:val="0"/>
                                  <w:marTop w:val="0"/>
                                  <w:marBottom w:val="0"/>
                                  <w:divBdr>
                                    <w:top w:val="none" w:sz="0" w:space="0" w:color="auto"/>
                                    <w:left w:val="none" w:sz="0" w:space="0" w:color="auto"/>
                                    <w:bottom w:val="none" w:sz="0" w:space="0" w:color="auto"/>
                                    <w:right w:val="none" w:sz="0" w:space="0" w:color="auto"/>
                                  </w:divBdr>
                                </w:div>
                                <w:div w:id="1826161667">
                                  <w:marLeft w:val="0"/>
                                  <w:marRight w:val="0"/>
                                  <w:marTop w:val="0"/>
                                  <w:marBottom w:val="0"/>
                                  <w:divBdr>
                                    <w:top w:val="none" w:sz="0" w:space="0" w:color="auto"/>
                                    <w:left w:val="none" w:sz="0" w:space="0" w:color="auto"/>
                                    <w:bottom w:val="none" w:sz="0" w:space="0" w:color="auto"/>
                                    <w:right w:val="none" w:sz="0" w:space="0" w:color="auto"/>
                                  </w:divBdr>
                                </w:div>
                                <w:div w:id="2101217882">
                                  <w:marLeft w:val="0"/>
                                  <w:marRight w:val="0"/>
                                  <w:marTop w:val="0"/>
                                  <w:marBottom w:val="0"/>
                                  <w:divBdr>
                                    <w:top w:val="none" w:sz="0" w:space="0" w:color="auto"/>
                                    <w:left w:val="none" w:sz="0" w:space="0" w:color="auto"/>
                                    <w:bottom w:val="none" w:sz="0" w:space="0" w:color="auto"/>
                                    <w:right w:val="none" w:sz="0" w:space="0" w:color="auto"/>
                                  </w:divBdr>
                                </w:div>
                                <w:div w:id="532228749">
                                  <w:marLeft w:val="0"/>
                                  <w:marRight w:val="0"/>
                                  <w:marTop w:val="0"/>
                                  <w:marBottom w:val="0"/>
                                  <w:divBdr>
                                    <w:top w:val="none" w:sz="0" w:space="0" w:color="auto"/>
                                    <w:left w:val="none" w:sz="0" w:space="0" w:color="auto"/>
                                    <w:bottom w:val="none" w:sz="0" w:space="0" w:color="auto"/>
                                    <w:right w:val="none" w:sz="0" w:space="0" w:color="auto"/>
                                  </w:divBdr>
                                </w:div>
                                <w:div w:id="2006277603">
                                  <w:marLeft w:val="0"/>
                                  <w:marRight w:val="0"/>
                                  <w:marTop w:val="0"/>
                                  <w:marBottom w:val="0"/>
                                  <w:divBdr>
                                    <w:top w:val="none" w:sz="0" w:space="0" w:color="auto"/>
                                    <w:left w:val="none" w:sz="0" w:space="0" w:color="auto"/>
                                    <w:bottom w:val="none" w:sz="0" w:space="0" w:color="auto"/>
                                    <w:right w:val="none" w:sz="0" w:space="0" w:color="auto"/>
                                  </w:divBdr>
                                </w:div>
                                <w:div w:id="1860581033">
                                  <w:marLeft w:val="0"/>
                                  <w:marRight w:val="0"/>
                                  <w:marTop w:val="0"/>
                                  <w:marBottom w:val="0"/>
                                  <w:divBdr>
                                    <w:top w:val="none" w:sz="0" w:space="0" w:color="auto"/>
                                    <w:left w:val="none" w:sz="0" w:space="0" w:color="auto"/>
                                    <w:bottom w:val="none" w:sz="0" w:space="0" w:color="auto"/>
                                    <w:right w:val="none" w:sz="0" w:space="0" w:color="auto"/>
                                  </w:divBdr>
                                </w:div>
                                <w:div w:id="379012431">
                                  <w:marLeft w:val="0"/>
                                  <w:marRight w:val="0"/>
                                  <w:marTop w:val="0"/>
                                  <w:marBottom w:val="0"/>
                                  <w:divBdr>
                                    <w:top w:val="none" w:sz="0" w:space="0" w:color="auto"/>
                                    <w:left w:val="none" w:sz="0" w:space="0" w:color="auto"/>
                                    <w:bottom w:val="none" w:sz="0" w:space="0" w:color="auto"/>
                                    <w:right w:val="none" w:sz="0" w:space="0" w:color="auto"/>
                                  </w:divBdr>
                                </w:div>
                                <w:div w:id="168445310">
                                  <w:marLeft w:val="0"/>
                                  <w:marRight w:val="0"/>
                                  <w:marTop w:val="0"/>
                                  <w:marBottom w:val="0"/>
                                  <w:divBdr>
                                    <w:top w:val="none" w:sz="0" w:space="0" w:color="auto"/>
                                    <w:left w:val="none" w:sz="0" w:space="0" w:color="auto"/>
                                    <w:bottom w:val="none" w:sz="0" w:space="0" w:color="auto"/>
                                    <w:right w:val="none" w:sz="0" w:space="0" w:color="auto"/>
                                  </w:divBdr>
                                </w:div>
                                <w:div w:id="77024761">
                                  <w:marLeft w:val="0"/>
                                  <w:marRight w:val="0"/>
                                  <w:marTop w:val="0"/>
                                  <w:marBottom w:val="0"/>
                                  <w:divBdr>
                                    <w:top w:val="none" w:sz="0" w:space="0" w:color="auto"/>
                                    <w:left w:val="none" w:sz="0" w:space="0" w:color="auto"/>
                                    <w:bottom w:val="none" w:sz="0" w:space="0" w:color="auto"/>
                                    <w:right w:val="none" w:sz="0" w:space="0" w:color="auto"/>
                                  </w:divBdr>
                                </w:div>
                                <w:div w:id="2016375436">
                                  <w:marLeft w:val="0"/>
                                  <w:marRight w:val="0"/>
                                  <w:marTop w:val="0"/>
                                  <w:marBottom w:val="0"/>
                                  <w:divBdr>
                                    <w:top w:val="none" w:sz="0" w:space="0" w:color="auto"/>
                                    <w:left w:val="none" w:sz="0" w:space="0" w:color="auto"/>
                                    <w:bottom w:val="none" w:sz="0" w:space="0" w:color="auto"/>
                                    <w:right w:val="none" w:sz="0" w:space="0" w:color="auto"/>
                                  </w:divBdr>
                                </w:div>
                                <w:div w:id="105277151">
                                  <w:marLeft w:val="0"/>
                                  <w:marRight w:val="0"/>
                                  <w:marTop w:val="0"/>
                                  <w:marBottom w:val="0"/>
                                  <w:divBdr>
                                    <w:top w:val="none" w:sz="0" w:space="0" w:color="auto"/>
                                    <w:left w:val="none" w:sz="0" w:space="0" w:color="auto"/>
                                    <w:bottom w:val="none" w:sz="0" w:space="0" w:color="auto"/>
                                    <w:right w:val="none" w:sz="0" w:space="0" w:color="auto"/>
                                  </w:divBdr>
                                </w:div>
                                <w:div w:id="342707540">
                                  <w:marLeft w:val="0"/>
                                  <w:marRight w:val="0"/>
                                  <w:marTop w:val="0"/>
                                  <w:marBottom w:val="0"/>
                                  <w:divBdr>
                                    <w:top w:val="none" w:sz="0" w:space="0" w:color="auto"/>
                                    <w:left w:val="none" w:sz="0" w:space="0" w:color="auto"/>
                                    <w:bottom w:val="none" w:sz="0" w:space="0" w:color="auto"/>
                                    <w:right w:val="none" w:sz="0" w:space="0" w:color="auto"/>
                                  </w:divBdr>
                                </w:div>
                                <w:div w:id="463088624">
                                  <w:marLeft w:val="0"/>
                                  <w:marRight w:val="0"/>
                                  <w:marTop w:val="0"/>
                                  <w:marBottom w:val="0"/>
                                  <w:divBdr>
                                    <w:top w:val="none" w:sz="0" w:space="0" w:color="auto"/>
                                    <w:left w:val="none" w:sz="0" w:space="0" w:color="auto"/>
                                    <w:bottom w:val="none" w:sz="0" w:space="0" w:color="auto"/>
                                    <w:right w:val="none" w:sz="0" w:space="0" w:color="auto"/>
                                  </w:divBdr>
                                </w:div>
                                <w:div w:id="960502270">
                                  <w:marLeft w:val="0"/>
                                  <w:marRight w:val="0"/>
                                  <w:marTop w:val="0"/>
                                  <w:marBottom w:val="0"/>
                                  <w:divBdr>
                                    <w:top w:val="none" w:sz="0" w:space="0" w:color="auto"/>
                                    <w:left w:val="none" w:sz="0" w:space="0" w:color="auto"/>
                                    <w:bottom w:val="none" w:sz="0" w:space="0" w:color="auto"/>
                                    <w:right w:val="none" w:sz="0" w:space="0" w:color="auto"/>
                                  </w:divBdr>
                                </w:div>
                                <w:div w:id="719324398">
                                  <w:marLeft w:val="0"/>
                                  <w:marRight w:val="0"/>
                                  <w:marTop w:val="0"/>
                                  <w:marBottom w:val="0"/>
                                  <w:divBdr>
                                    <w:top w:val="none" w:sz="0" w:space="0" w:color="auto"/>
                                    <w:left w:val="none" w:sz="0" w:space="0" w:color="auto"/>
                                    <w:bottom w:val="none" w:sz="0" w:space="0" w:color="auto"/>
                                    <w:right w:val="none" w:sz="0" w:space="0" w:color="auto"/>
                                  </w:divBdr>
                                </w:div>
                                <w:div w:id="910583892">
                                  <w:marLeft w:val="0"/>
                                  <w:marRight w:val="0"/>
                                  <w:marTop w:val="0"/>
                                  <w:marBottom w:val="0"/>
                                  <w:divBdr>
                                    <w:top w:val="none" w:sz="0" w:space="0" w:color="auto"/>
                                    <w:left w:val="none" w:sz="0" w:space="0" w:color="auto"/>
                                    <w:bottom w:val="none" w:sz="0" w:space="0" w:color="auto"/>
                                    <w:right w:val="none" w:sz="0" w:space="0" w:color="auto"/>
                                  </w:divBdr>
                                </w:div>
                                <w:div w:id="1939943607">
                                  <w:marLeft w:val="0"/>
                                  <w:marRight w:val="0"/>
                                  <w:marTop w:val="0"/>
                                  <w:marBottom w:val="0"/>
                                  <w:divBdr>
                                    <w:top w:val="none" w:sz="0" w:space="0" w:color="auto"/>
                                    <w:left w:val="none" w:sz="0" w:space="0" w:color="auto"/>
                                    <w:bottom w:val="none" w:sz="0" w:space="0" w:color="auto"/>
                                    <w:right w:val="none" w:sz="0" w:space="0" w:color="auto"/>
                                  </w:divBdr>
                                </w:div>
                                <w:div w:id="16342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538820">
      <w:bodyDiv w:val="1"/>
      <w:marLeft w:val="0"/>
      <w:marRight w:val="0"/>
      <w:marTop w:val="0"/>
      <w:marBottom w:val="0"/>
      <w:divBdr>
        <w:top w:val="none" w:sz="0" w:space="0" w:color="auto"/>
        <w:left w:val="none" w:sz="0" w:space="0" w:color="auto"/>
        <w:bottom w:val="none" w:sz="0" w:space="0" w:color="auto"/>
        <w:right w:val="none" w:sz="0" w:space="0" w:color="auto"/>
      </w:divBdr>
      <w:divsChild>
        <w:div w:id="1668170195">
          <w:marLeft w:val="0"/>
          <w:marRight w:val="0"/>
          <w:marTop w:val="0"/>
          <w:marBottom w:val="0"/>
          <w:divBdr>
            <w:top w:val="none" w:sz="0" w:space="0" w:color="auto"/>
            <w:left w:val="none" w:sz="0" w:space="0" w:color="auto"/>
            <w:bottom w:val="none" w:sz="0" w:space="0" w:color="auto"/>
            <w:right w:val="none" w:sz="0" w:space="0" w:color="auto"/>
          </w:divBdr>
        </w:div>
      </w:divsChild>
    </w:div>
    <w:div w:id="1749421802">
      <w:bodyDiv w:val="1"/>
      <w:marLeft w:val="0"/>
      <w:marRight w:val="0"/>
      <w:marTop w:val="0"/>
      <w:marBottom w:val="0"/>
      <w:divBdr>
        <w:top w:val="none" w:sz="0" w:space="0" w:color="auto"/>
        <w:left w:val="none" w:sz="0" w:space="0" w:color="auto"/>
        <w:bottom w:val="none" w:sz="0" w:space="0" w:color="auto"/>
        <w:right w:val="none" w:sz="0" w:space="0" w:color="auto"/>
      </w:divBdr>
    </w:div>
    <w:div w:id="1962220745">
      <w:bodyDiv w:val="1"/>
      <w:marLeft w:val="0"/>
      <w:marRight w:val="0"/>
      <w:marTop w:val="0"/>
      <w:marBottom w:val="0"/>
      <w:divBdr>
        <w:top w:val="none" w:sz="0" w:space="0" w:color="auto"/>
        <w:left w:val="none" w:sz="0" w:space="0" w:color="auto"/>
        <w:bottom w:val="none" w:sz="0" w:space="0" w:color="auto"/>
        <w:right w:val="none" w:sz="0" w:space="0" w:color="auto"/>
      </w:divBdr>
      <w:divsChild>
        <w:div w:id="1798449558">
          <w:marLeft w:val="0"/>
          <w:marRight w:val="0"/>
          <w:marTop w:val="0"/>
          <w:marBottom w:val="0"/>
          <w:divBdr>
            <w:top w:val="none" w:sz="0" w:space="0" w:color="auto"/>
            <w:left w:val="none" w:sz="0" w:space="0" w:color="auto"/>
            <w:bottom w:val="none" w:sz="0" w:space="0" w:color="auto"/>
            <w:right w:val="none" w:sz="0" w:space="0" w:color="auto"/>
          </w:divBdr>
        </w:div>
      </w:divsChild>
    </w:div>
    <w:div w:id="20600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403E-0511-234E-9670-17E9C80F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Luciano</cp:lastModifiedBy>
  <cp:revision>2</cp:revision>
  <cp:lastPrinted>2020-02-17T11:54:00Z</cp:lastPrinted>
  <dcterms:created xsi:type="dcterms:W3CDTF">2020-05-18T20:24:00Z</dcterms:created>
  <dcterms:modified xsi:type="dcterms:W3CDTF">2020-05-18T20:24:00Z</dcterms:modified>
</cp:coreProperties>
</file>